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8D" w:rsidRPr="00D44571" w:rsidRDefault="00A06A8D" w:rsidP="00D44571">
      <w:pPr>
        <w:spacing w:after="0" w:line="240" w:lineRule="auto"/>
        <w:ind w:firstLine="720"/>
        <w:jc w:val="center"/>
        <w:rPr>
          <w:rFonts w:ascii="Times New Roman" w:hAnsi="Times New Roman" w:cs="Times New Roman"/>
          <w:shd w:val="clear" w:color="auto" w:fill="FEFEFE"/>
          <w:lang w:val="id-ID"/>
        </w:rPr>
      </w:pPr>
    </w:p>
    <w:p w:rsidR="00444266" w:rsidRDefault="00A06A8D" w:rsidP="00D44571">
      <w:pPr>
        <w:spacing w:after="0" w:line="240" w:lineRule="auto"/>
        <w:ind w:firstLine="720"/>
        <w:jc w:val="center"/>
        <w:rPr>
          <w:rFonts w:ascii="Times New Roman" w:hAnsi="Times New Roman" w:cs="Times New Roman"/>
          <w:b/>
          <w:shd w:val="clear" w:color="auto" w:fill="FEFEFE"/>
          <w:lang w:val="id-ID"/>
        </w:rPr>
      </w:pPr>
      <w:r w:rsidRPr="00D44571">
        <w:rPr>
          <w:rFonts w:ascii="Times New Roman" w:hAnsi="Times New Roman" w:cs="Times New Roman"/>
          <w:b/>
          <w:shd w:val="clear" w:color="auto" w:fill="FEFEFE"/>
          <w:lang w:val="id-ID"/>
        </w:rPr>
        <w:t xml:space="preserve">ANALISIS DAMPAK </w:t>
      </w:r>
      <w:r w:rsidRPr="00D44571">
        <w:rPr>
          <w:rFonts w:ascii="Times New Roman" w:hAnsi="Times New Roman" w:cs="Times New Roman"/>
          <w:b/>
          <w:shd w:val="clear" w:color="auto" w:fill="FEFEFE"/>
        </w:rPr>
        <w:t>COVID-19</w:t>
      </w:r>
      <w:r w:rsidRPr="00D44571">
        <w:rPr>
          <w:rFonts w:ascii="Times New Roman" w:hAnsi="Times New Roman" w:cs="Times New Roman"/>
          <w:b/>
          <w:shd w:val="clear" w:color="auto" w:fill="FEFEFE"/>
          <w:lang w:val="id-ID"/>
        </w:rPr>
        <w:t xml:space="preserve"> TERHADAP </w:t>
      </w:r>
    </w:p>
    <w:p w:rsidR="00A06A8D" w:rsidRPr="00D44571" w:rsidRDefault="00A06A8D" w:rsidP="00D44571">
      <w:pPr>
        <w:spacing w:after="0" w:line="240" w:lineRule="auto"/>
        <w:ind w:firstLine="720"/>
        <w:jc w:val="center"/>
        <w:rPr>
          <w:rFonts w:ascii="Times New Roman" w:hAnsi="Times New Roman" w:cs="Times New Roman"/>
          <w:b/>
          <w:i/>
          <w:shd w:val="clear" w:color="auto" w:fill="FEFEFE"/>
          <w:lang w:val="id-ID"/>
        </w:rPr>
      </w:pPr>
      <w:r w:rsidRPr="00D44571">
        <w:rPr>
          <w:rFonts w:ascii="Times New Roman" w:hAnsi="Times New Roman" w:cs="Times New Roman"/>
          <w:b/>
          <w:shd w:val="clear" w:color="auto" w:fill="FEFEFE"/>
          <w:lang w:val="id-ID"/>
        </w:rPr>
        <w:t>PEREKONMIAN KOTA TERNATE</w:t>
      </w:r>
    </w:p>
    <w:p w:rsidR="00A06A8D" w:rsidRPr="00D44571" w:rsidRDefault="00A06A8D" w:rsidP="00D44571">
      <w:pPr>
        <w:spacing w:after="0" w:line="240" w:lineRule="auto"/>
        <w:rPr>
          <w:rFonts w:ascii="Times New Roman" w:hAnsi="Times New Roman" w:cs="Times New Roman"/>
          <w:b/>
          <w:lang w:val="id-ID"/>
        </w:rPr>
      </w:pPr>
    </w:p>
    <w:p w:rsidR="00A06A8D" w:rsidRPr="00D44571" w:rsidRDefault="00A06A8D" w:rsidP="00D44571">
      <w:pPr>
        <w:pStyle w:val="ListParagraph"/>
        <w:spacing w:after="0" w:line="240" w:lineRule="auto"/>
        <w:ind w:left="0"/>
        <w:rPr>
          <w:rFonts w:ascii="Times New Roman" w:hAnsi="Times New Roman" w:cs="Times New Roman"/>
          <w:b/>
          <w:lang w:val="id-ID"/>
        </w:rPr>
      </w:pPr>
      <w:r w:rsidRPr="00D44571">
        <w:rPr>
          <w:rFonts w:ascii="Times New Roman" w:hAnsi="Times New Roman" w:cs="Times New Roman"/>
          <w:b/>
          <w:lang w:val="id-ID"/>
        </w:rPr>
        <w:t>Amran Husen</w:t>
      </w:r>
    </w:p>
    <w:p w:rsidR="00A06A8D" w:rsidRPr="00D44571" w:rsidRDefault="00A06A8D" w:rsidP="00D44571">
      <w:pPr>
        <w:pStyle w:val="ListParagraph"/>
        <w:spacing w:after="0" w:line="240" w:lineRule="auto"/>
        <w:ind w:left="0"/>
        <w:rPr>
          <w:rFonts w:ascii="Times New Roman" w:hAnsi="Times New Roman" w:cs="Times New Roman"/>
          <w:b/>
          <w:lang w:val="id-ID"/>
        </w:rPr>
      </w:pPr>
      <w:r w:rsidRPr="00D44571">
        <w:rPr>
          <w:rFonts w:ascii="Times New Roman" w:hAnsi="Times New Roman" w:cs="Times New Roman"/>
          <w:b/>
          <w:lang w:val="id-ID"/>
        </w:rPr>
        <w:t>And</w:t>
      </w:r>
    </w:p>
    <w:p w:rsidR="00A06A8D" w:rsidRPr="00D44571" w:rsidRDefault="00A06A8D" w:rsidP="00D44571">
      <w:pPr>
        <w:pStyle w:val="ListParagraph"/>
        <w:spacing w:after="0" w:line="240" w:lineRule="auto"/>
        <w:ind w:left="0"/>
        <w:rPr>
          <w:rFonts w:ascii="Times New Roman" w:hAnsi="Times New Roman" w:cs="Times New Roman"/>
          <w:b/>
          <w:lang w:val="id-ID"/>
        </w:rPr>
      </w:pPr>
      <w:r w:rsidRPr="00D44571">
        <w:rPr>
          <w:rFonts w:ascii="Times New Roman" w:hAnsi="Times New Roman" w:cs="Times New Roman"/>
          <w:b/>
          <w:lang w:val="id-ID"/>
        </w:rPr>
        <w:t>Abd. Wahab Hasyim</w:t>
      </w:r>
    </w:p>
    <w:p w:rsidR="00A06A8D" w:rsidRPr="00D44571" w:rsidRDefault="00A06A8D" w:rsidP="00D44571">
      <w:pPr>
        <w:pStyle w:val="ListParagraph"/>
        <w:spacing w:after="0" w:line="240" w:lineRule="auto"/>
        <w:ind w:left="0"/>
        <w:rPr>
          <w:rFonts w:ascii="Times New Roman" w:hAnsi="Times New Roman" w:cs="Times New Roman"/>
          <w:b/>
          <w:lang w:val="id-ID"/>
        </w:rPr>
      </w:pPr>
      <w:r w:rsidRPr="00D44571">
        <w:rPr>
          <w:rFonts w:ascii="Times New Roman" w:hAnsi="Times New Roman" w:cs="Times New Roman"/>
          <w:b/>
          <w:lang w:val="id-ID"/>
        </w:rPr>
        <w:t>in</w:t>
      </w:r>
    </w:p>
    <w:p w:rsidR="00A06A8D" w:rsidRPr="00D44571" w:rsidRDefault="00A06A8D" w:rsidP="00D44571">
      <w:pPr>
        <w:spacing w:after="0" w:line="240" w:lineRule="auto"/>
        <w:rPr>
          <w:rFonts w:ascii="Times New Roman" w:hAnsi="Times New Roman" w:cs="Times New Roman"/>
          <w:b/>
          <w:i/>
          <w:lang w:val="id-ID"/>
        </w:rPr>
      </w:pPr>
      <w:r w:rsidRPr="00D44571">
        <w:rPr>
          <w:rFonts w:ascii="Times New Roman" w:hAnsi="Times New Roman" w:cs="Times New Roman"/>
          <w:b/>
          <w:i/>
          <w:lang w:val="id-ID"/>
        </w:rPr>
        <w:t>Department of Economics, Universitas Khairun Ternate</w:t>
      </w:r>
    </w:p>
    <w:p w:rsidR="00A06A8D" w:rsidRPr="00D44571" w:rsidRDefault="00A06A8D" w:rsidP="00D44571">
      <w:pPr>
        <w:pStyle w:val="ListParagraph"/>
        <w:pBdr>
          <w:bottom w:val="double" w:sz="6" w:space="1" w:color="auto"/>
        </w:pBdr>
        <w:spacing w:after="0" w:line="240" w:lineRule="auto"/>
        <w:ind w:left="0"/>
        <w:rPr>
          <w:rFonts w:ascii="Times New Roman" w:hAnsi="Times New Roman" w:cs="Times New Roman"/>
          <w:lang w:val="id-ID"/>
        </w:rPr>
      </w:pPr>
      <w:r w:rsidRPr="00D44571">
        <w:rPr>
          <w:rFonts w:ascii="Times New Roman" w:hAnsi="Times New Roman" w:cs="Times New Roman"/>
          <w:lang w:val="id-ID"/>
        </w:rPr>
        <w:t xml:space="preserve">Email : </w:t>
      </w:r>
      <w:hyperlink r:id="rId8" w:history="1">
        <w:r w:rsidRPr="00D44571">
          <w:rPr>
            <w:rStyle w:val="Hyperlink"/>
            <w:rFonts w:ascii="Times New Roman" w:hAnsi="Times New Roman" w:cs="Times New Roman"/>
            <w:lang w:val="id-ID"/>
          </w:rPr>
          <w:t>amran.husen@yahoo.co.id</w:t>
        </w:r>
      </w:hyperlink>
    </w:p>
    <w:p w:rsidR="00A06A8D" w:rsidRPr="00D44571" w:rsidRDefault="00A06A8D" w:rsidP="00D44571">
      <w:pPr>
        <w:pStyle w:val="ListParagraph"/>
        <w:pBdr>
          <w:bottom w:val="double" w:sz="6" w:space="1" w:color="auto"/>
        </w:pBdr>
        <w:spacing w:after="0" w:line="240" w:lineRule="auto"/>
        <w:ind w:left="0"/>
        <w:rPr>
          <w:rFonts w:ascii="Times New Roman" w:hAnsi="Times New Roman" w:cs="Times New Roman"/>
          <w:lang w:val="id-ID"/>
        </w:rPr>
      </w:pPr>
      <w:r w:rsidRPr="00D44571">
        <w:rPr>
          <w:rFonts w:ascii="Times New Roman" w:hAnsi="Times New Roman" w:cs="Times New Roman"/>
          <w:lang w:val="id-ID"/>
        </w:rPr>
        <w:t>WA: 081340310840</w:t>
      </w:r>
    </w:p>
    <w:p w:rsidR="00A06A8D" w:rsidRPr="00D44571" w:rsidRDefault="00A06A8D" w:rsidP="00D44571">
      <w:pPr>
        <w:spacing w:after="0" w:line="240" w:lineRule="auto"/>
        <w:jc w:val="both"/>
        <w:rPr>
          <w:rFonts w:ascii="Times New Roman" w:eastAsia="Times New Roman" w:hAnsi="Times New Roman" w:cs="Times New Roman"/>
          <w:lang w:val="id-ID"/>
        </w:rPr>
      </w:pPr>
      <w:r w:rsidRPr="00D44571">
        <w:rPr>
          <w:rFonts w:ascii="Times New Roman" w:hAnsi="Times New Roman" w:cs="Times New Roman"/>
          <w:b/>
          <w:lang w:val="id-ID"/>
        </w:rPr>
        <w:t>Abstrak</w:t>
      </w:r>
      <w:r w:rsidRPr="00D44571">
        <w:rPr>
          <w:rFonts w:ascii="Times New Roman" w:hAnsi="Times New Roman" w:cs="Times New Roman"/>
          <w:lang w:val="id-ID"/>
        </w:rPr>
        <w:t xml:space="preserve">: </w:t>
      </w:r>
      <w:r w:rsidRPr="00D44571">
        <w:rPr>
          <w:rFonts w:ascii="Times New Roman" w:eastAsia="Times New Roman" w:hAnsi="Times New Roman" w:cs="Times New Roman"/>
          <w:lang w:val="id-ID"/>
        </w:rPr>
        <w:t xml:space="preserve">Tantangan berat dihadapi pemerintah disektor moneter adalah menlemahnya nilai tukar rupaih, dan ini akan memiliki dampak terhadap meningkatnya harga pangan terutama barang-ranga impor. </w:t>
      </w:r>
      <w:r w:rsidRPr="00D44571">
        <w:rPr>
          <w:rFonts w:ascii="Times New Roman" w:eastAsia="Times New Roman" w:hAnsi="Times New Roman" w:cs="Times New Roman"/>
          <w:bCs/>
        </w:rPr>
        <w:t>Mempercepat dan Memperluas Bantuan Sosial</w:t>
      </w:r>
      <w:r w:rsidRPr="00D44571">
        <w:rPr>
          <w:rFonts w:ascii="Times New Roman" w:eastAsia="Times New Roman" w:hAnsi="Times New Roman" w:cs="Times New Roman"/>
          <w:lang w:val="id-ID"/>
        </w:rPr>
        <w:t>, karena l</w:t>
      </w:r>
      <w:r w:rsidRPr="00D44571">
        <w:rPr>
          <w:rFonts w:ascii="Times New Roman" w:eastAsia="Times New Roman" w:hAnsi="Times New Roman" w:cs="Times New Roman"/>
        </w:rPr>
        <w:t>umpuhnya sebagian besar aktivitas ekonomi terutama di wilayah terpapar COVID-19 meningkatkan resiko PHK di berbagai sektor (pariwisata, hotel, restoran, travel agent, tempat hiburan, industri manufaktur, dan lainnya).</w:t>
      </w:r>
      <w:r w:rsidRPr="00D44571">
        <w:rPr>
          <w:rFonts w:ascii="Times New Roman" w:eastAsia="Times New Roman" w:hAnsi="Times New Roman" w:cs="Times New Roman"/>
          <w:lang w:val="id-ID"/>
        </w:rPr>
        <w:t xml:space="preserve"> </w:t>
      </w:r>
      <w:r w:rsidRPr="00D44571">
        <w:rPr>
          <w:rFonts w:ascii="Times New Roman" w:hAnsi="Times New Roman" w:cs="Times New Roman"/>
          <w:lang w:val="id-ID"/>
        </w:rPr>
        <w:t>P</w:t>
      </w:r>
      <w:r w:rsidRPr="00D44571">
        <w:rPr>
          <w:rFonts w:ascii="Times New Roman" w:hAnsi="Times New Roman" w:cs="Times New Roman"/>
        </w:rPr>
        <w:t>enelitian ini menggunakan analisis jalur untuk mengetahui</w:t>
      </w:r>
      <w:r w:rsidRPr="00D44571">
        <w:rPr>
          <w:rFonts w:ascii="Times New Roman" w:hAnsi="Times New Roman" w:cs="Times New Roman"/>
          <w:b/>
          <w:bCs/>
          <w:i/>
          <w:iCs/>
        </w:rPr>
        <w:t xml:space="preserve"> </w:t>
      </w:r>
      <w:r w:rsidRPr="00D44571">
        <w:rPr>
          <w:rFonts w:ascii="Times New Roman" w:hAnsi="Times New Roman" w:cs="Times New Roman"/>
        </w:rPr>
        <w:t xml:space="preserve">pengaruh langsung dan tidak langsung antara variabel </w:t>
      </w:r>
      <w:r w:rsidRPr="00D44571">
        <w:rPr>
          <w:rFonts w:ascii="Times New Roman" w:hAnsi="Times New Roman" w:cs="Times New Roman"/>
          <w:lang w:val="id-ID"/>
        </w:rPr>
        <w:t>covid-19 dengan</w:t>
      </w:r>
      <w:r w:rsidRPr="00D44571">
        <w:rPr>
          <w:rFonts w:ascii="Times New Roman" w:hAnsi="Times New Roman" w:cs="Times New Roman"/>
        </w:rPr>
        <w:t xml:space="preserve"> pertumbuhan ekonomi, </w:t>
      </w:r>
      <w:r w:rsidRPr="00D44571">
        <w:rPr>
          <w:rFonts w:ascii="Times New Roman" w:hAnsi="Times New Roman" w:cs="Times New Roman"/>
          <w:lang w:val="id-ID"/>
        </w:rPr>
        <w:t>Kota Ternate</w:t>
      </w:r>
      <w:r w:rsidRPr="00D44571">
        <w:rPr>
          <w:rFonts w:ascii="Times New Roman" w:hAnsi="Times New Roman" w:cs="Times New Roman"/>
        </w:rPr>
        <w:t>.</w:t>
      </w:r>
    </w:p>
    <w:p w:rsidR="00DB69B7" w:rsidRPr="00D44571" w:rsidRDefault="00DB69B7" w:rsidP="00D44571">
      <w:pPr>
        <w:spacing w:after="0" w:line="240" w:lineRule="auto"/>
        <w:ind w:firstLine="284"/>
        <w:jc w:val="both"/>
        <w:rPr>
          <w:rFonts w:ascii="Times New Roman" w:hAnsi="Times New Roman" w:cs="Times New Roman"/>
          <w:lang w:val="id-ID"/>
        </w:rPr>
      </w:pPr>
      <w:r w:rsidRPr="00D44571">
        <w:rPr>
          <w:rFonts w:ascii="Times New Roman" w:hAnsi="Times New Roman" w:cs="Times New Roman"/>
          <w:bCs/>
          <w:iCs/>
          <w:noProof/>
          <w:lang w:val="id-ID"/>
        </w:rPr>
        <w:t xml:space="preserve">Hasil Penelitian menemukan Covid-19 </w:t>
      </w:r>
      <w:r w:rsidRPr="00D44571">
        <w:rPr>
          <w:rFonts w:ascii="Times New Roman" w:hAnsi="Times New Roman" w:cs="Times New Roman"/>
        </w:rPr>
        <w:t xml:space="preserve">tidak berpengaruh signifikan terhadap pengangguran. </w:t>
      </w:r>
      <w:proofErr w:type="gramStart"/>
      <w:r w:rsidRPr="00D44571">
        <w:rPr>
          <w:rFonts w:ascii="Times New Roman" w:hAnsi="Times New Roman" w:cs="Times New Roman"/>
        </w:rPr>
        <w:t xml:space="preserve">Hal ini dikarenakan </w:t>
      </w:r>
      <w:r w:rsidRPr="00D44571">
        <w:rPr>
          <w:rFonts w:ascii="Times New Roman" w:hAnsi="Times New Roman" w:cs="Times New Roman"/>
          <w:lang w:val="id-ID"/>
        </w:rPr>
        <w:t>saat masyarakat dengan sangat terpaksa harus kembali melakukan aktivitas di luar rumah dengan beruapaya menjaga dan melindungi diri dengan menerapkan protokol kesehatan, karena desakan kebutuhan ekonomi.</w:t>
      </w:r>
      <w:proofErr w:type="gramEnd"/>
      <w:r w:rsidRPr="00D44571">
        <w:rPr>
          <w:rFonts w:ascii="Times New Roman" w:hAnsi="Times New Roman" w:cs="Times New Roman"/>
          <w:lang w:val="id-ID"/>
        </w:rPr>
        <w:t xml:space="preserve"> </w:t>
      </w:r>
      <w:r w:rsidRPr="00D44571">
        <w:rPr>
          <w:rFonts w:ascii="Times New Roman" w:hAnsi="Times New Roman" w:cs="Times New Roman"/>
          <w:bCs/>
          <w:iCs/>
          <w:noProof/>
          <w:lang w:val="id-ID"/>
        </w:rPr>
        <w:t>Covid-19</w:t>
      </w:r>
      <w:r w:rsidRPr="00D44571">
        <w:rPr>
          <w:rFonts w:ascii="Times New Roman" w:hAnsi="Times New Roman" w:cs="Times New Roman"/>
        </w:rPr>
        <w:t xml:space="preserve"> berpengaruh negatif dan secara statistik signifikan pada tingkat kemiskinan. Ini menunjukkan semakin </w:t>
      </w:r>
      <w:r w:rsidRPr="00D44571">
        <w:rPr>
          <w:rFonts w:ascii="Times New Roman" w:hAnsi="Times New Roman" w:cs="Times New Roman"/>
          <w:lang w:val="id-ID"/>
        </w:rPr>
        <w:t xml:space="preserve">banyak masyarakat Kota Ternate yang terdampak </w:t>
      </w:r>
      <w:r w:rsidRPr="00D44571">
        <w:rPr>
          <w:rFonts w:ascii="Times New Roman" w:hAnsi="Times New Roman" w:cs="Times New Roman"/>
          <w:bCs/>
          <w:iCs/>
          <w:noProof/>
          <w:lang w:val="id-ID"/>
        </w:rPr>
        <w:t>Covid-19</w:t>
      </w:r>
      <w:r w:rsidRPr="00D44571">
        <w:rPr>
          <w:rFonts w:ascii="Times New Roman" w:hAnsi="Times New Roman" w:cs="Times New Roman"/>
        </w:rPr>
        <w:t xml:space="preserve"> maka akan semakin </w:t>
      </w:r>
      <w:proofErr w:type="gramStart"/>
      <w:r w:rsidRPr="00D44571">
        <w:rPr>
          <w:rFonts w:ascii="Times New Roman" w:hAnsi="Times New Roman" w:cs="Times New Roman"/>
        </w:rPr>
        <w:t>men</w:t>
      </w:r>
      <w:r w:rsidRPr="00D44571">
        <w:rPr>
          <w:rFonts w:ascii="Times New Roman" w:hAnsi="Times New Roman" w:cs="Times New Roman"/>
          <w:lang w:val="id-ID"/>
        </w:rPr>
        <w:t xml:space="preserve">ingkatkan </w:t>
      </w:r>
      <w:r w:rsidRPr="00D44571">
        <w:rPr>
          <w:rFonts w:ascii="Times New Roman" w:hAnsi="Times New Roman" w:cs="Times New Roman"/>
        </w:rPr>
        <w:t xml:space="preserve"> tingkat</w:t>
      </w:r>
      <w:proofErr w:type="gramEnd"/>
      <w:r w:rsidRPr="00D44571">
        <w:rPr>
          <w:rFonts w:ascii="Times New Roman" w:hAnsi="Times New Roman" w:cs="Times New Roman"/>
        </w:rPr>
        <w:t xml:space="preserve"> kemiskinan</w:t>
      </w:r>
      <w:r w:rsidRPr="00D44571">
        <w:rPr>
          <w:rFonts w:ascii="Times New Roman" w:hAnsi="Times New Roman" w:cs="Times New Roman"/>
          <w:lang w:val="id-ID"/>
        </w:rPr>
        <w:t xml:space="preserve">. </w:t>
      </w:r>
      <w:r w:rsidRPr="00D44571">
        <w:rPr>
          <w:rFonts w:ascii="Times New Roman" w:hAnsi="Times New Roman" w:cs="Times New Roman"/>
          <w:bCs/>
          <w:iCs/>
          <w:noProof/>
          <w:lang w:val="id-ID"/>
        </w:rPr>
        <w:t xml:space="preserve">Covid-19 </w:t>
      </w:r>
      <w:r w:rsidRPr="00D44571">
        <w:rPr>
          <w:rFonts w:ascii="Times New Roman" w:hAnsi="Times New Roman" w:cs="Times New Roman"/>
          <w:lang w:val="en-ID"/>
        </w:rPr>
        <w:t>dan</w:t>
      </w:r>
      <w:r w:rsidRPr="00D44571">
        <w:rPr>
          <w:rFonts w:ascii="Times New Roman" w:hAnsi="Times New Roman" w:cs="Times New Roman"/>
          <w:lang w:val="id-ID"/>
        </w:rPr>
        <w:t xml:space="preserve"> pertumbuhan ekonomi</w:t>
      </w:r>
      <w:r w:rsidRPr="00D44571">
        <w:rPr>
          <w:rFonts w:ascii="Times New Roman" w:hAnsi="Times New Roman" w:cs="Times New Roman"/>
          <w:lang w:val="en-ID"/>
        </w:rPr>
        <w:t xml:space="preserve"> tidak  berpengaruh dan berpegnaruh  serta signifikan dan tidak signifikan terhadap pengangguran dan kemiskinan, </w:t>
      </w:r>
      <w:r w:rsidRPr="00D44571">
        <w:rPr>
          <w:rFonts w:ascii="Times New Roman" w:hAnsi="Times New Roman" w:cs="Times New Roman"/>
          <w:bCs/>
          <w:iCs/>
          <w:noProof/>
          <w:lang w:val="id-ID"/>
        </w:rPr>
        <w:t>Covid-19</w:t>
      </w:r>
      <w:r w:rsidRPr="00D44571">
        <w:rPr>
          <w:rFonts w:ascii="Times New Roman" w:hAnsi="Times New Roman" w:cs="Times New Roman"/>
        </w:rPr>
        <w:t xml:space="preserve"> tidak berpengeruh secara tidak langsung sedagkan pertumbuhan ekonomi berpengaruh secara tidak langsung terhadap kemiskinan melalui pengangguran di </w:t>
      </w:r>
      <w:r w:rsidRPr="00D44571">
        <w:rPr>
          <w:rFonts w:ascii="Times New Roman" w:hAnsi="Times New Roman" w:cs="Times New Roman"/>
          <w:lang w:val="id-ID"/>
        </w:rPr>
        <w:t>K</w:t>
      </w:r>
      <w:r w:rsidRPr="00D44571">
        <w:rPr>
          <w:rFonts w:ascii="Times New Roman" w:hAnsi="Times New Roman" w:cs="Times New Roman"/>
        </w:rPr>
        <w:t xml:space="preserve">ota </w:t>
      </w:r>
      <w:r w:rsidRPr="00D44571">
        <w:rPr>
          <w:rFonts w:ascii="Times New Roman" w:hAnsi="Times New Roman" w:cs="Times New Roman"/>
          <w:lang w:val="id-ID"/>
        </w:rPr>
        <w:t>T</w:t>
      </w:r>
      <w:r w:rsidRPr="00D44571">
        <w:rPr>
          <w:rFonts w:ascii="Times New Roman" w:hAnsi="Times New Roman" w:cs="Times New Roman"/>
        </w:rPr>
        <w:t>ernate.</w:t>
      </w:r>
    </w:p>
    <w:p w:rsidR="00DB69B7" w:rsidRPr="00D44571" w:rsidRDefault="00DB69B7" w:rsidP="00D44571">
      <w:pPr>
        <w:spacing w:after="0" w:line="240" w:lineRule="auto"/>
        <w:jc w:val="both"/>
        <w:rPr>
          <w:rFonts w:ascii="Times New Roman" w:hAnsi="Times New Roman" w:cs="Times New Roman"/>
          <w:lang w:val="id-ID"/>
        </w:rPr>
      </w:pPr>
    </w:p>
    <w:p w:rsidR="00BD29CA" w:rsidRPr="00D44571" w:rsidRDefault="00DB69B7" w:rsidP="00D44571">
      <w:pPr>
        <w:spacing w:after="0" w:line="240" w:lineRule="auto"/>
        <w:jc w:val="both"/>
        <w:rPr>
          <w:rFonts w:ascii="Times New Roman" w:hAnsi="Times New Roman" w:cs="Times New Roman"/>
          <w:b/>
          <w:i/>
          <w:shd w:val="clear" w:color="auto" w:fill="FEFEFE"/>
          <w:lang w:val="id-ID"/>
        </w:rPr>
      </w:pPr>
      <w:r w:rsidRPr="00D44571">
        <w:rPr>
          <w:rFonts w:ascii="Times New Roman" w:hAnsi="Times New Roman" w:cs="Times New Roman"/>
          <w:b/>
          <w:i/>
          <w:lang w:val="id-ID"/>
        </w:rPr>
        <w:t>Kata Kunci: C</w:t>
      </w:r>
      <w:r w:rsidRPr="00D44571">
        <w:rPr>
          <w:rFonts w:ascii="Times New Roman" w:hAnsi="Times New Roman" w:cs="Times New Roman"/>
          <w:b/>
          <w:i/>
          <w:shd w:val="clear" w:color="auto" w:fill="FEFEFE"/>
        </w:rPr>
        <w:t>ovid-19</w:t>
      </w:r>
      <w:r w:rsidRPr="00D44571">
        <w:rPr>
          <w:rFonts w:ascii="Times New Roman" w:hAnsi="Times New Roman" w:cs="Times New Roman"/>
          <w:b/>
          <w:i/>
          <w:shd w:val="clear" w:color="auto" w:fill="FEFEFE"/>
          <w:lang w:val="id-ID"/>
        </w:rPr>
        <w:t xml:space="preserve"> dan Perekonmian Kota Ternate</w:t>
      </w: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pStyle w:val="ListParagraph"/>
        <w:spacing w:after="0" w:line="240" w:lineRule="auto"/>
        <w:ind w:left="0"/>
        <w:rPr>
          <w:rFonts w:ascii="Times New Roman" w:hAnsi="Times New Roman" w:cs="Times New Roman"/>
          <w:b/>
          <w:lang w:val="id-ID"/>
        </w:rPr>
      </w:pPr>
      <w:r w:rsidRPr="00D44571">
        <w:rPr>
          <w:rFonts w:ascii="Times New Roman" w:hAnsi="Times New Roman" w:cs="Times New Roman"/>
          <w:b/>
          <w:lang w:val="id-ID"/>
        </w:rPr>
        <w:t>Pendahuluan</w:t>
      </w: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spacing w:after="0" w:line="240" w:lineRule="auto"/>
        <w:ind w:firstLine="720"/>
        <w:jc w:val="both"/>
        <w:rPr>
          <w:rFonts w:ascii="Times New Roman" w:eastAsia="Times New Roman" w:hAnsi="Times New Roman" w:cs="Times New Roman"/>
          <w:lang w:val="id-ID"/>
        </w:rPr>
      </w:pPr>
      <w:r w:rsidRPr="00D44571">
        <w:rPr>
          <w:rFonts w:ascii="Times New Roman" w:eastAsia="Times New Roman" w:hAnsi="Times New Roman" w:cs="Times New Roman"/>
          <w:bCs/>
          <w:lang w:val="id-ID"/>
        </w:rPr>
        <w:t>Tantangan bagai pemerintah daerah termasu Pemda Kota Ternate adalah memastikan k</w:t>
      </w:r>
      <w:r w:rsidRPr="00D44571">
        <w:rPr>
          <w:rFonts w:ascii="Times New Roman" w:eastAsia="Times New Roman" w:hAnsi="Times New Roman" w:cs="Times New Roman"/>
          <w:bCs/>
        </w:rPr>
        <w:t xml:space="preserve">ecukupan dan </w:t>
      </w:r>
      <w:r w:rsidRPr="00D44571">
        <w:rPr>
          <w:rFonts w:ascii="Times New Roman" w:eastAsia="Times New Roman" w:hAnsi="Times New Roman" w:cs="Times New Roman"/>
          <w:bCs/>
          <w:lang w:val="id-ID"/>
        </w:rPr>
        <w:t>k</w:t>
      </w:r>
      <w:r w:rsidRPr="00D44571">
        <w:rPr>
          <w:rFonts w:ascii="Times New Roman" w:eastAsia="Times New Roman" w:hAnsi="Times New Roman" w:cs="Times New Roman"/>
          <w:bCs/>
        </w:rPr>
        <w:t xml:space="preserve">eterjangkauan </w:t>
      </w:r>
      <w:r w:rsidRPr="00D44571">
        <w:rPr>
          <w:rFonts w:ascii="Times New Roman" w:eastAsia="Times New Roman" w:hAnsi="Times New Roman" w:cs="Times New Roman"/>
          <w:bCs/>
          <w:lang w:val="id-ID"/>
        </w:rPr>
        <w:t>p</w:t>
      </w:r>
      <w:r w:rsidRPr="00D44571">
        <w:rPr>
          <w:rFonts w:ascii="Times New Roman" w:eastAsia="Times New Roman" w:hAnsi="Times New Roman" w:cs="Times New Roman"/>
          <w:bCs/>
        </w:rPr>
        <w:t xml:space="preserve">asokan </w:t>
      </w:r>
      <w:r w:rsidRPr="00D44571">
        <w:rPr>
          <w:rFonts w:ascii="Times New Roman" w:eastAsia="Times New Roman" w:hAnsi="Times New Roman" w:cs="Times New Roman"/>
          <w:bCs/>
          <w:lang w:val="id-ID"/>
        </w:rPr>
        <w:t>p</w:t>
      </w:r>
      <w:r w:rsidRPr="00D44571">
        <w:rPr>
          <w:rFonts w:ascii="Times New Roman" w:eastAsia="Times New Roman" w:hAnsi="Times New Roman" w:cs="Times New Roman"/>
          <w:bCs/>
        </w:rPr>
        <w:t>angan</w:t>
      </w:r>
      <w:r w:rsidRPr="00D44571">
        <w:rPr>
          <w:rFonts w:ascii="Times New Roman" w:eastAsia="Times New Roman" w:hAnsi="Times New Roman" w:cs="Times New Roman"/>
          <w:bCs/>
          <w:lang w:val="id-ID"/>
        </w:rPr>
        <w:t>, karena m</w:t>
      </w:r>
      <w:r w:rsidRPr="00D44571">
        <w:rPr>
          <w:rFonts w:ascii="Times New Roman" w:eastAsia="Times New Roman" w:hAnsi="Times New Roman" w:cs="Times New Roman"/>
        </w:rPr>
        <w:t xml:space="preserve">erebaknya pandemi COVID-19 turut berimplikasi terhadap lonjakan permintaan akan bahan kebutuhan pokok. </w:t>
      </w:r>
      <w:r w:rsidRPr="00D44571">
        <w:rPr>
          <w:rFonts w:ascii="Times New Roman" w:eastAsia="Times New Roman" w:hAnsi="Times New Roman" w:cs="Times New Roman"/>
          <w:lang w:val="id-ID"/>
        </w:rPr>
        <w:t xml:space="preserve">Masyarakat saat ini diminta mengurangi aktivitas diluar rumah. Belajar, bekerja, dan beribadah di rumah guna mengindari dan memutus rantai penyebaran virus </w:t>
      </w:r>
      <w:r w:rsidRPr="00D44571">
        <w:rPr>
          <w:rFonts w:ascii="Times New Roman" w:eastAsia="Times New Roman" w:hAnsi="Times New Roman" w:cs="Times New Roman"/>
        </w:rPr>
        <w:t>COVID-19</w:t>
      </w:r>
      <w:r w:rsidRPr="00D44571">
        <w:rPr>
          <w:rFonts w:ascii="Times New Roman" w:eastAsia="Times New Roman" w:hAnsi="Times New Roman" w:cs="Times New Roman"/>
          <w:lang w:val="id-ID"/>
        </w:rPr>
        <w:t xml:space="preserve">. Kondisi ini memicu sebahagian masyarakat dengan terpaksa memborong sembako dalam memenuhi kebutuhan keluarga beberapa waktu kedepannya, yang berdampak pada meningkatnya harga-harga. Data </w:t>
      </w:r>
      <w:r w:rsidRPr="00D44571">
        <w:rPr>
          <w:rFonts w:ascii="Times New Roman" w:eastAsia="Times New Roman" w:hAnsi="Times New Roman" w:cs="Times New Roman"/>
        </w:rPr>
        <w:t xml:space="preserve">Pusat Informasi Harga Pangan Strategis Nasional (PIHPS) </w:t>
      </w:r>
      <w:r w:rsidRPr="00D44571">
        <w:rPr>
          <w:rFonts w:ascii="Times New Roman" w:eastAsia="Times New Roman" w:hAnsi="Times New Roman" w:cs="Times New Roman"/>
          <w:lang w:val="id-ID"/>
        </w:rPr>
        <w:t xml:space="preserve">menyampikan </w:t>
      </w:r>
      <w:r w:rsidRPr="00D44571">
        <w:rPr>
          <w:rFonts w:ascii="Times New Roman" w:eastAsia="Times New Roman" w:hAnsi="Times New Roman" w:cs="Times New Roman"/>
        </w:rPr>
        <w:t xml:space="preserve">23 Maret 2020, beberapa komoditas bahan pokok mengalami kenaikan harga (rata-rata harga nasional) </w:t>
      </w:r>
      <w:r w:rsidRPr="00D44571">
        <w:rPr>
          <w:rFonts w:ascii="Times New Roman" w:eastAsia="Times New Roman" w:hAnsi="Times New Roman" w:cs="Times New Roman"/>
          <w:lang w:val="id-ID"/>
        </w:rPr>
        <w:t>cukup bebarti</w:t>
      </w:r>
      <w:r w:rsidRPr="00D44571">
        <w:rPr>
          <w:rFonts w:ascii="Times New Roman" w:eastAsia="Times New Roman" w:hAnsi="Times New Roman" w:cs="Times New Roman"/>
        </w:rPr>
        <w:t xml:space="preserve"> </w:t>
      </w:r>
      <w:r w:rsidRPr="00D44571">
        <w:rPr>
          <w:rFonts w:ascii="Times New Roman" w:eastAsia="Times New Roman" w:hAnsi="Times New Roman" w:cs="Times New Roman"/>
          <w:lang w:val="id-ID"/>
        </w:rPr>
        <w:t>di tiga bulan</w:t>
      </w:r>
      <w:r w:rsidRPr="00D44571">
        <w:rPr>
          <w:rFonts w:ascii="Times New Roman" w:eastAsia="Times New Roman" w:hAnsi="Times New Roman" w:cs="Times New Roman"/>
        </w:rPr>
        <w:t xml:space="preserve"> </w:t>
      </w:r>
      <w:r w:rsidRPr="00D44571">
        <w:rPr>
          <w:rFonts w:ascii="Times New Roman" w:eastAsia="Times New Roman" w:hAnsi="Times New Roman" w:cs="Times New Roman"/>
          <w:lang w:val="id-ID"/>
        </w:rPr>
        <w:t xml:space="preserve">yang terjadi </w:t>
      </w:r>
      <w:r w:rsidRPr="00D44571">
        <w:rPr>
          <w:rFonts w:ascii="Times New Roman" w:eastAsia="Times New Roman" w:hAnsi="Times New Roman" w:cs="Times New Roman"/>
        </w:rPr>
        <w:t xml:space="preserve">kenaikan sejak awal tahun (year to date/ytd) antara lain gula pasir lokal 18,71% (ytd 31,2%), gula pasir kualitas premium 10,68% (ytd 15,54%), bawang putih naik 36% (ytd), bawang merah 5,56% (ytd 4,57%), cabai rawit merah 18,11% (ytd 2,74%). </w:t>
      </w:r>
      <w:proofErr w:type="gramStart"/>
      <w:r w:rsidRPr="00D44571">
        <w:rPr>
          <w:rFonts w:ascii="Times New Roman" w:eastAsia="Times New Roman" w:hAnsi="Times New Roman" w:cs="Times New Roman"/>
        </w:rPr>
        <w:t>Sementara itu, harga kebutuhan pokok lainnya seperti beras, daging ayam, daging sapi, telur ayam, dan minyak goreng relatif stabil.</w:t>
      </w:r>
      <w:proofErr w:type="gramEnd"/>
    </w:p>
    <w:p w:rsidR="00DB69B7" w:rsidRPr="00D44571" w:rsidRDefault="00DB69B7" w:rsidP="00D44571">
      <w:pPr>
        <w:spacing w:after="0" w:line="240" w:lineRule="auto"/>
        <w:ind w:firstLine="720"/>
        <w:jc w:val="both"/>
        <w:rPr>
          <w:rFonts w:ascii="Times New Roman" w:hAnsi="Times New Roman" w:cs="Times New Roman"/>
          <w:b/>
          <w:i/>
          <w:shd w:val="clear" w:color="auto" w:fill="FEFEFE"/>
          <w:lang w:val="id-ID"/>
        </w:rPr>
      </w:pPr>
      <w:proofErr w:type="gramStart"/>
      <w:r w:rsidRPr="00D44571">
        <w:rPr>
          <w:rFonts w:ascii="Times New Roman" w:hAnsi="Times New Roman" w:cs="Times New Roman"/>
        </w:rPr>
        <w:t>U-Primo E. Rodríguez</w:t>
      </w:r>
      <w:r w:rsidRPr="00D44571">
        <w:rPr>
          <w:rFonts w:ascii="Times New Roman" w:hAnsi="Times New Roman" w:cs="Times New Roman"/>
          <w:lang w:val="id-ID"/>
        </w:rPr>
        <w:t xml:space="preserve"> et.al 2007; Rodríguez, U., Y. Garcia, R. Tan dan A. Garcia.</w:t>
      </w:r>
      <w:proofErr w:type="gramEnd"/>
      <w:r w:rsidRPr="00D44571">
        <w:rPr>
          <w:rFonts w:ascii="Times New Roman" w:hAnsi="Times New Roman" w:cs="Times New Roman"/>
          <w:lang w:val="id-ID"/>
        </w:rPr>
        <w:t xml:space="preserve"> 2006; Verbiest, J. dan C. Castillo. 2004; dalam penelitiannya di Philippines saat wabah Flu Burung terjadi menemukan bahwa untuk memutus ranti penyebaran virus flu burung maka kebijakan pemerintah menghentikan secar total impor unggas, karena terbukti meningkatkan angka pengangguran dan kemiskinan di Philippes sebsar 26%. </w:t>
      </w:r>
      <w:r w:rsidRPr="00D44571">
        <w:rPr>
          <w:rFonts w:ascii="Times New Roman" w:hAnsi="Times New Roman" w:cs="Times New Roman"/>
          <w:shd w:val="clear" w:color="auto" w:fill="FFFFFF"/>
          <w:lang w:val="id-ID"/>
        </w:rPr>
        <w:t>Di Kota Ternate sendiri (</w:t>
      </w:r>
      <w:r w:rsidR="00D81A89" w:rsidRPr="00D44571">
        <w:rPr>
          <w:rFonts w:ascii="Times New Roman" w:hAnsi="Times New Roman" w:cs="Times New Roman"/>
        </w:rPr>
        <w:t>Briones R. 2019</w:t>
      </w:r>
      <w:r w:rsidRPr="00D44571">
        <w:rPr>
          <w:rFonts w:ascii="Times New Roman" w:hAnsi="Times New Roman" w:cs="Times New Roman"/>
          <w:shd w:val="clear" w:color="auto" w:fill="FFFFFF"/>
          <w:lang w:val="id-ID"/>
        </w:rPr>
        <w:t xml:space="preserve">) akibat </w:t>
      </w:r>
      <w:r w:rsidRPr="00D44571">
        <w:rPr>
          <w:rFonts w:ascii="Times New Roman" w:hAnsi="Times New Roman" w:cs="Times New Roman"/>
          <w:shd w:val="clear" w:color="auto" w:fill="FEFEFE"/>
        </w:rPr>
        <w:t>virus korona Covid-19</w:t>
      </w:r>
      <w:r w:rsidRPr="00D44571">
        <w:rPr>
          <w:rFonts w:ascii="Times New Roman" w:hAnsi="Times New Roman" w:cs="Times New Roman"/>
          <w:shd w:val="clear" w:color="auto" w:fill="FEFEFE"/>
          <w:lang w:val="id-ID"/>
        </w:rPr>
        <w:t xml:space="preserve">, </w:t>
      </w:r>
      <w:r w:rsidRPr="00D44571">
        <w:rPr>
          <w:rFonts w:ascii="Times New Roman" w:hAnsi="Times New Roman" w:cs="Times New Roman"/>
          <w:shd w:val="clear" w:color="auto" w:fill="FFFFFF"/>
        </w:rPr>
        <w:t>sebanyak 11 perusahaan yang bergerak di bidang perhotelan, perdagangan, dan restoran,</w:t>
      </w:r>
      <w:r w:rsidRPr="00D44571">
        <w:rPr>
          <w:rFonts w:ascii="Times New Roman" w:hAnsi="Times New Roman" w:cs="Times New Roman"/>
          <w:shd w:val="clear" w:color="auto" w:fill="FFFFFF"/>
          <w:lang w:val="id-ID"/>
        </w:rPr>
        <w:t xml:space="preserve"> telah merumahkan </w:t>
      </w:r>
      <w:r w:rsidRPr="00D44571">
        <w:rPr>
          <w:rFonts w:ascii="Times New Roman" w:hAnsi="Times New Roman" w:cs="Times New Roman"/>
          <w:shd w:val="clear" w:color="auto" w:fill="FFFFFF"/>
        </w:rPr>
        <w:t xml:space="preserve">sebanyak 633 </w:t>
      </w:r>
      <w:r w:rsidRPr="00D44571">
        <w:rPr>
          <w:rFonts w:ascii="Times New Roman" w:hAnsi="Times New Roman" w:cs="Times New Roman"/>
          <w:shd w:val="clear" w:color="auto" w:fill="FFFFFF"/>
          <w:lang w:val="id-ID"/>
        </w:rPr>
        <w:t xml:space="preserve">tenaga kerja. Ini akan berdampak pada julah pengangguran yang meningkat. Data tahun 2018 jumlah pengguran di Kota Ternate tercatat 7.219 orang, turun menjadi </w:t>
      </w:r>
      <w:r w:rsidRPr="00D44571">
        <w:rPr>
          <w:rFonts w:ascii="Times New Roman" w:hAnsi="Times New Roman" w:cs="Times New Roman"/>
          <w:shd w:val="clear" w:color="auto" w:fill="FFFFFF"/>
          <w:lang w:val="id-ID"/>
        </w:rPr>
        <w:lastRenderedPageBreak/>
        <w:t xml:space="preserve">5.700 orang pengangguran tahn 2019. Dampak </w:t>
      </w:r>
      <w:r w:rsidRPr="00D44571">
        <w:rPr>
          <w:rFonts w:ascii="Times New Roman" w:hAnsi="Times New Roman" w:cs="Times New Roman"/>
          <w:shd w:val="clear" w:color="auto" w:fill="FEFEFE"/>
        </w:rPr>
        <w:t>virus korona Covid-19</w:t>
      </w:r>
      <w:r w:rsidRPr="00D44571">
        <w:rPr>
          <w:rFonts w:ascii="Times New Roman" w:hAnsi="Times New Roman" w:cs="Times New Roman"/>
          <w:shd w:val="clear" w:color="auto" w:fill="FEFEFE"/>
          <w:lang w:val="id-ID"/>
        </w:rPr>
        <w:t xml:space="preserve"> akan berpotensi  menaikan angka pengguran</w:t>
      </w:r>
      <w:r w:rsidR="003F2B5F" w:rsidRPr="00D44571">
        <w:rPr>
          <w:rFonts w:ascii="Times New Roman" w:hAnsi="Times New Roman" w:cs="Times New Roman"/>
          <w:shd w:val="clear" w:color="auto" w:fill="FEFEFE"/>
          <w:lang w:val="id-ID"/>
        </w:rPr>
        <w:t>.</w:t>
      </w:r>
      <w:r w:rsidR="00444266">
        <w:rPr>
          <w:rFonts w:ascii="Times New Roman" w:hAnsi="Times New Roman" w:cs="Times New Roman"/>
          <w:shd w:val="clear" w:color="auto" w:fill="FEFEFE"/>
          <w:lang w:val="id-ID"/>
        </w:rPr>
        <w:t xml:space="preserve"> </w:t>
      </w:r>
      <w:r w:rsidRPr="00D44571">
        <w:rPr>
          <w:rFonts w:ascii="Times New Roman" w:hAnsi="Times New Roman" w:cs="Times New Roman"/>
          <w:lang w:val="id-ID"/>
        </w:rPr>
        <w:t>Penelitian ini menganalisis s</w:t>
      </w:r>
      <w:r w:rsidRPr="00D44571">
        <w:rPr>
          <w:rFonts w:ascii="Times New Roman" w:hAnsi="Times New Roman" w:cs="Times New Roman"/>
        </w:rPr>
        <w:t xml:space="preserve">ektor-sektor ekonomi apa saja yang terkena dampak </w:t>
      </w:r>
      <w:r w:rsidRPr="00D44571">
        <w:rPr>
          <w:rFonts w:ascii="Times New Roman" w:hAnsi="Times New Roman" w:cs="Times New Roman"/>
          <w:shd w:val="clear" w:color="auto" w:fill="FEFEFE"/>
        </w:rPr>
        <w:t>Covid-19</w:t>
      </w:r>
      <w:r w:rsidRPr="00D44571">
        <w:rPr>
          <w:rFonts w:ascii="Times New Roman" w:hAnsi="Times New Roman" w:cs="Times New Roman"/>
          <w:lang w:val="id-ID"/>
        </w:rPr>
        <w:t>, juga mengalisis b</w:t>
      </w:r>
      <w:r w:rsidRPr="00D44571">
        <w:rPr>
          <w:rFonts w:ascii="Times New Roman" w:hAnsi="Times New Roman" w:cs="Times New Roman"/>
        </w:rPr>
        <w:t xml:space="preserve">agaimanakah dampak </w:t>
      </w:r>
      <w:r w:rsidRPr="00D44571">
        <w:rPr>
          <w:rFonts w:ascii="Times New Roman" w:hAnsi="Times New Roman" w:cs="Times New Roman"/>
          <w:shd w:val="clear" w:color="auto" w:fill="FEFEFE"/>
        </w:rPr>
        <w:t>Covid-19</w:t>
      </w:r>
      <w:r w:rsidRPr="00D44571">
        <w:rPr>
          <w:rFonts w:ascii="Times New Roman" w:hAnsi="Times New Roman" w:cs="Times New Roman"/>
        </w:rPr>
        <w:t xml:space="preserve"> terhadap </w:t>
      </w:r>
      <w:r w:rsidRPr="00D44571">
        <w:rPr>
          <w:rFonts w:ascii="Times New Roman" w:hAnsi="Times New Roman" w:cs="Times New Roman"/>
          <w:lang w:val="id-ID"/>
        </w:rPr>
        <w:t xml:space="preserve">kemiskinan, </w:t>
      </w:r>
      <w:r w:rsidRPr="00D44571">
        <w:rPr>
          <w:rFonts w:ascii="Times New Roman" w:hAnsi="Times New Roman" w:cs="Times New Roman"/>
        </w:rPr>
        <w:t>kesempatan kerja dan pendapatan rumah tangg</w:t>
      </w:r>
      <w:r w:rsidRPr="00D44571">
        <w:rPr>
          <w:rFonts w:ascii="Times New Roman" w:hAnsi="Times New Roman" w:cs="Times New Roman"/>
          <w:lang w:val="id-ID"/>
        </w:rPr>
        <w:t xml:space="preserve">a miskin, dan merumuskan kebijakan apa yang paling tepat dalam membantu masyarakat terdapak </w:t>
      </w:r>
      <w:r w:rsidRPr="00D44571">
        <w:rPr>
          <w:rFonts w:ascii="Times New Roman" w:hAnsi="Times New Roman" w:cs="Times New Roman"/>
          <w:shd w:val="clear" w:color="auto" w:fill="FEFEFE"/>
        </w:rPr>
        <w:t>Covid-19</w:t>
      </w:r>
      <w:r w:rsidRPr="00D44571">
        <w:rPr>
          <w:rFonts w:ascii="Times New Roman" w:hAnsi="Times New Roman" w:cs="Times New Roman"/>
          <w:shd w:val="clear" w:color="auto" w:fill="FEFEFE"/>
          <w:lang w:val="id-ID"/>
        </w:rPr>
        <w:t xml:space="preserve"> di </w:t>
      </w:r>
      <w:r w:rsidRPr="00D44571">
        <w:rPr>
          <w:rFonts w:ascii="Times New Roman" w:hAnsi="Times New Roman" w:cs="Times New Roman"/>
          <w:lang w:val="id-ID"/>
        </w:rPr>
        <w:t>Kota Ternate</w:t>
      </w: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pStyle w:val="ListParagraph"/>
        <w:spacing w:after="0" w:line="240" w:lineRule="auto"/>
        <w:ind w:left="0"/>
        <w:rPr>
          <w:rFonts w:ascii="Times New Roman" w:hAnsi="Times New Roman" w:cs="Times New Roman"/>
          <w:b/>
          <w:lang w:val="id-ID"/>
        </w:rPr>
      </w:pPr>
      <w:r w:rsidRPr="00D44571">
        <w:rPr>
          <w:rFonts w:ascii="Times New Roman" w:hAnsi="Times New Roman" w:cs="Times New Roman"/>
          <w:b/>
          <w:lang w:val="id-ID"/>
        </w:rPr>
        <w:t>Tinjauan Referensi</w:t>
      </w:r>
    </w:p>
    <w:p w:rsidR="00DB69B7" w:rsidRPr="00D44571" w:rsidRDefault="00DB69B7" w:rsidP="00D44571">
      <w:pPr>
        <w:spacing w:after="0" w:line="240" w:lineRule="auto"/>
        <w:jc w:val="both"/>
        <w:rPr>
          <w:rFonts w:ascii="Times New Roman" w:hAnsi="Times New Roman" w:cs="Times New Roman"/>
          <w:b/>
          <w:lang w:val="id-ID"/>
        </w:rPr>
      </w:pPr>
      <w:r w:rsidRPr="00D44571">
        <w:rPr>
          <w:rFonts w:ascii="Times New Roman" w:hAnsi="Times New Roman" w:cs="Times New Roman"/>
          <w:b/>
        </w:rPr>
        <w:t>Sektor-</w:t>
      </w:r>
      <w:r w:rsidRPr="00D44571">
        <w:rPr>
          <w:rFonts w:ascii="Times New Roman" w:hAnsi="Times New Roman" w:cs="Times New Roman"/>
          <w:b/>
          <w:lang w:val="id-ID"/>
        </w:rPr>
        <w:t>S</w:t>
      </w:r>
      <w:r w:rsidRPr="00D44571">
        <w:rPr>
          <w:rFonts w:ascii="Times New Roman" w:hAnsi="Times New Roman" w:cs="Times New Roman"/>
          <w:b/>
        </w:rPr>
        <w:t xml:space="preserve">ektor </w:t>
      </w:r>
      <w:proofErr w:type="gramStart"/>
      <w:r w:rsidRPr="00D44571">
        <w:rPr>
          <w:rFonts w:ascii="Times New Roman" w:hAnsi="Times New Roman" w:cs="Times New Roman"/>
          <w:b/>
          <w:lang w:val="id-ID"/>
        </w:rPr>
        <w:t>E</w:t>
      </w:r>
      <w:r w:rsidRPr="00D44571">
        <w:rPr>
          <w:rFonts w:ascii="Times New Roman" w:hAnsi="Times New Roman" w:cs="Times New Roman"/>
          <w:b/>
        </w:rPr>
        <w:t xml:space="preserve">konomi </w:t>
      </w:r>
      <w:r w:rsidRPr="00D44571">
        <w:rPr>
          <w:rFonts w:ascii="Times New Roman" w:hAnsi="Times New Roman" w:cs="Times New Roman"/>
          <w:b/>
          <w:lang w:val="id-ID"/>
        </w:rPr>
        <w:t xml:space="preserve"> Yang</w:t>
      </w:r>
      <w:proofErr w:type="gramEnd"/>
      <w:r w:rsidRPr="00D44571">
        <w:rPr>
          <w:rFonts w:ascii="Times New Roman" w:hAnsi="Times New Roman" w:cs="Times New Roman"/>
          <w:b/>
          <w:lang w:val="id-ID"/>
        </w:rPr>
        <w:t xml:space="preserve"> T</w:t>
      </w:r>
      <w:r w:rsidRPr="00D44571">
        <w:rPr>
          <w:rFonts w:ascii="Times New Roman" w:hAnsi="Times New Roman" w:cs="Times New Roman"/>
          <w:b/>
        </w:rPr>
        <w:t xml:space="preserve">erkena </w:t>
      </w:r>
      <w:r w:rsidRPr="00D44571">
        <w:rPr>
          <w:rFonts w:ascii="Times New Roman" w:hAnsi="Times New Roman" w:cs="Times New Roman"/>
          <w:b/>
          <w:lang w:val="id-ID"/>
        </w:rPr>
        <w:t>D</w:t>
      </w:r>
      <w:r w:rsidRPr="00D44571">
        <w:rPr>
          <w:rFonts w:ascii="Times New Roman" w:hAnsi="Times New Roman" w:cs="Times New Roman"/>
          <w:b/>
        </w:rPr>
        <w:t xml:space="preserve">ampak </w:t>
      </w:r>
      <w:r w:rsidRPr="00D44571">
        <w:rPr>
          <w:rFonts w:ascii="Times New Roman" w:hAnsi="Times New Roman" w:cs="Times New Roman"/>
          <w:b/>
          <w:shd w:val="clear" w:color="auto" w:fill="FEFEFE"/>
        </w:rPr>
        <w:t>Covid-19</w:t>
      </w:r>
    </w:p>
    <w:p w:rsidR="00DB69B7" w:rsidRPr="00D44571" w:rsidRDefault="00DB69B7" w:rsidP="00D44571">
      <w:pPr>
        <w:spacing w:after="0" w:line="240" w:lineRule="auto"/>
        <w:jc w:val="both"/>
        <w:rPr>
          <w:rFonts w:ascii="Times New Roman" w:hAnsi="Times New Roman" w:cs="Times New Roman"/>
          <w:shd w:val="clear" w:color="auto" w:fill="FFFFFF"/>
          <w:lang w:val="id-ID"/>
        </w:rPr>
      </w:pPr>
    </w:p>
    <w:p w:rsidR="006537FF" w:rsidRPr="00D44571" w:rsidRDefault="00DB69B7" w:rsidP="00444266">
      <w:pPr>
        <w:shd w:val="clear" w:color="auto" w:fill="FFFFFF"/>
        <w:spacing w:after="0" w:line="240" w:lineRule="auto"/>
        <w:ind w:firstLine="720"/>
        <w:jc w:val="both"/>
        <w:rPr>
          <w:rFonts w:ascii="Times New Roman" w:eastAsia="Times New Roman" w:hAnsi="Times New Roman" w:cs="Times New Roman"/>
        </w:rPr>
      </w:pPr>
      <w:r w:rsidRPr="00D44571">
        <w:rPr>
          <w:rFonts w:ascii="Times New Roman" w:hAnsi="Times New Roman" w:cs="Times New Roman"/>
          <w:shd w:val="clear" w:color="auto" w:fill="FFFFFF"/>
          <w:lang w:val="id-ID"/>
        </w:rPr>
        <w:t xml:space="preserve">Menurut </w:t>
      </w:r>
      <w:r w:rsidRPr="00D44571">
        <w:rPr>
          <w:rFonts w:ascii="Times New Roman" w:hAnsi="Times New Roman" w:cs="Times New Roman"/>
          <w:shd w:val="clear" w:color="auto" w:fill="FFFFFF"/>
        </w:rPr>
        <w:t>Mulyani</w:t>
      </w:r>
      <w:r w:rsidRPr="00D44571">
        <w:rPr>
          <w:rFonts w:ascii="Times New Roman" w:hAnsi="Times New Roman" w:cs="Times New Roman"/>
          <w:shd w:val="clear" w:color="auto" w:fill="FFFFFF"/>
          <w:lang w:val="id-ID"/>
        </w:rPr>
        <w:t xml:space="preserve"> (2020)</w:t>
      </w:r>
      <w:r w:rsidRPr="00D44571">
        <w:rPr>
          <w:rFonts w:ascii="Times New Roman" w:hAnsi="Times New Roman" w:cs="Times New Roman"/>
          <w:shd w:val="clear" w:color="auto" w:fill="FFFFFF"/>
        </w:rPr>
        <w:t xml:space="preserve"> mengatakan sektor rumah tangga akan mengalami tekanan dari sisi konsumsi karena masyarakat sudah tidak beraktivitas di luar rumah sehingga daya beli pun menurun. </w:t>
      </w:r>
      <w:proofErr w:type="gramStart"/>
      <w:r w:rsidRPr="00D44571">
        <w:rPr>
          <w:rFonts w:ascii="Times New Roman" w:hAnsi="Times New Roman" w:cs="Times New Roman"/>
          <w:shd w:val="clear" w:color="auto" w:fill="FFFFFF"/>
        </w:rPr>
        <w:t>Tak hanya itu, sektor rumah tangga juga terancam kehilangan pendapatan karena tidak dapat bekerja untuk memenuhi kebutuhan dasarnya terutama bagi keluarga miskin dan rentan di sektor informal.</w:t>
      </w:r>
      <w:proofErr w:type="gramEnd"/>
      <w:r w:rsidR="006537FF" w:rsidRPr="00D44571">
        <w:rPr>
          <w:rFonts w:ascii="Times New Roman" w:hAnsi="Times New Roman" w:cs="Times New Roman"/>
          <w:b/>
          <w:shd w:val="clear" w:color="auto" w:fill="FFFFFF"/>
          <w:lang w:val="id-ID"/>
        </w:rPr>
        <w:t xml:space="preserve"> </w:t>
      </w:r>
      <w:r w:rsidR="006537FF" w:rsidRPr="00D44571">
        <w:rPr>
          <w:rFonts w:ascii="Times New Roman" w:eastAsia="Times New Roman" w:hAnsi="Times New Roman" w:cs="Times New Roman"/>
        </w:rPr>
        <w:t>Organisasi Buruh Internasional PBB (ILO) mengumumkan pada Rabu 18 Maret 2020, bahwa setidaknya 24 juta orang di dunia terancam kehilangan pekerjaan akibat pandemi </w:t>
      </w:r>
      <w:hyperlink r:id="rId9" w:tooltip="Virus Corona" w:history="1">
        <w:r w:rsidR="006537FF" w:rsidRPr="00D44571">
          <w:rPr>
            <w:rFonts w:ascii="Times New Roman" w:eastAsia="Times New Roman" w:hAnsi="Times New Roman" w:cs="Times New Roman"/>
          </w:rPr>
          <w:t>Virus Corona</w:t>
        </w:r>
      </w:hyperlink>
      <w:r w:rsidR="006537FF" w:rsidRPr="00D44571">
        <w:rPr>
          <w:rFonts w:ascii="Times New Roman" w:eastAsia="Times New Roman" w:hAnsi="Times New Roman" w:cs="Times New Roman"/>
        </w:rPr>
        <w:t> COVID-19 ini. </w:t>
      </w:r>
      <w:r w:rsidR="006537FF" w:rsidRPr="00D44571">
        <w:rPr>
          <w:rFonts w:ascii="Times New Roman" w:eastAsia="Times New Roman" w:hAnsi="Times New Roman" w:cs="Times New Roman"/>
          <w:lang w:val="id-ID"/>
        </w:rPr>
        <w:t xml:space="preserve"> </w:t>
      </w:r>
      <w:r w:rsidR="006537FF" w:rsidRPr="00D44571">
        <w:rPr>
          <w:rFonts w:ascii="Times New Roman" w:eastAsia="Times New Roman" w:hAnsi="Times New Roman" w:cs="Times New Roman"/>
        </w:rPr>
        <w:t>Melansir </w:t>
      </w:r>
      <w:r w:rsidR="006537FF" w:rsidRPr="00D44571">
        <w:rPr>
          <w:rFonts w:ascii="Times New Roman" w:eastAsia="Times New Roman" w:hAnsi="Times New Roman" w:cs="Times New Roman"/>
          <w:i/>
          <w:iCs/>
        </w:rPr>
        <w:t>DW Indonesia</w:t>
      </w:r>
      <w:r w:rsidR="006537FF" w:rsidRPr="00D44571">
        <w:rPr>
          <w:rFonts w:ascii="Times New Roman" w:eastAsia="Times New Roman" w:hAnsi="Times New Roman" w:cs="Times New Roman"/>
        </w:rPr>
        <w:t>, Senin (23/3/2020), ILO seperti dikutip dari website resminya telah melakukan beberapa skenario berbeda untuk melihat dampak COVID-19 terhadap pertumbuhan GDP secara global. Hasilnya, angka pengangguran secara global dilaporkan dapat meningkat sebanyak 5</w:t>
      </w:r>
      <w:proofErr w:type="gramStart"/>
      <w:r w:rsidR="006537FF" w:rsidRPr="00D44571">
        <w:rPr>
          <w:rFonts w:ascii="Times New Roman" w:eastAsia="Times New Roman" w:hAnsi="Times New Roman" w:cs="Times New Roman"/>
        </w:rPr>
        <w:t>,3</w:t>
      </w:r>
      <w:proofErr w:type="gramEnd"/>
      <w:r w:rsidR="006537FF" w:rsidRPr="00D44571">
        <w:rPr>
          <w:rFonts w:ascii="Times New Roman" w:eastAsia="Times New Roman" w:hAnsi="Times New Roman" w:cs="Times New Roman"/>
        </w:rPr>
        <w:t xml:space="preserve"> juta berdasarkan skenario "rendah” dan 24,3 juta berdasarkan skenario "tinggi</w:t>
      </w:r>
      <w:r w:rsidR="006537FF" w:rsidRPr="00D44571">
        <w:rPr>
          <w:rFonts w:ascii="Times New Roman" w:eastAsia="Times New Roman" w:hAnsi="Times New Roman" w:cs="Times New Roman"/>
          <w:lang w:val="id-ID"/>
        </w:rPr>
        <w:t>.</w:t>
      </w:r>
      <w:r w:rsidR="006537FF" w:rsidRPr="00D44571">
        <w:rPr>
          <w:rFonts w:ascii="Times New Roman" w:eastAsia="Times New Roman" w:hAnsi="Times New Roman" w:cs="Times New Roman"/>
        </w:rPr>
        <w:t xml:space="preserve"> </w:t>
      </w:r>
      <w:proofErr w:type="gramStart"/>
      <w:r w:rsidR="006537FF" w:rsidRPr="00D44571">
        <w:rPr>
          <w:rFonts w:ascii="Times New Roman" w:eastAsia="Times New Roman" w:hAnsi="Times New Roman" w:cs="Times New Roman"/>
        </w:rPr>
        <w:t>Laporan PBB ini juga turut mengidentifikasi tingkat pekerja secara global yang masih hidup dalam kemiskinan.</w:t>
      </w:r>
      <w:proofErr w:type="gramEnd"/>
      <w:r w:rsidR="006537FF" w:rsidRPr="00D44571">
        <w:rPr>
          <w:rFonts w:ascii="Times New Roman" w:eastAsia="Times New Roman" w:hAnsi="Times New Roman" w:cs="Times New Roman"/>
          <w:lang w:val="id-ID"/>
        </w:rPr>
        <w:t xml:space="preserve"> </w:t>
      </w:r>
      <w:r w:rsidR="006537FF" w:rsidRPr="00D44571">
        <w:rPr>
          <w:rFonts w:ascii="Times New Roman" w:eastAsia="Times New Roman" w:hAnsi="Times New Roman" w:cs="Times New Roman"/>
        </w:rPr>
        <w:t>Laporan tersebut memprediksi bahwa efek pandemi COVID-19 akan membuat 8</w:t>
      </w:r>
      <w:proofErr w:type="gramStart"/>
      <w:r w:rsidR="006537FF" w:rsidRPr="00D44571">
        <w:rPr>
          <w:rFonts w:ascii="Times New Roman" w:eastAsia="Times New Roman" w:hAnsi="Times New Roman" w:cs="Times New Roman"/>
        </w:rPr>
        <w:t>,8</w:t>
      </w:r>
      <w:proofErr w:type="gramEnd"/>
      <w:r w:rsidR="006537FF" w:rsidRPr="00D44571">
        <w:rPr>
          <w:rFonts w:ascii="Times New Roman" w:eastAsia="Times New Roman" w:hAnsi="Times New Roman" w:cs="Times New Roman"/>
        </w:rPr>
        <w:t xml:space="preserve"> – 35 juta orang bekerja di bawah status kemiskinan di akhir tahun 2020. Angka ini jauh meningkat dibandingkan dengan perkiraan asli untuk tahun 2020 jika tidak ada pandemi COVID-19 , yang memproyeksikan adanya penurunan sebanyak 14 juta di seluruh dunia.</w:t>
      </w:r>
      <w:r w:rsidR="006537FF" w:rsidRPr="00D44571">
        <w:rPr>
          <w:rFonts w:ascii="Times New Roman" w:eastAsia="Times New Roman" w:hAnsi="Times New Roman" w:cs="Times New Roman"/>
          <w:lang w:val="id-ID"/>
        </w:rPr>
        <w:t xml:space="preserve"> </w:t>
      </w:r>
      <w:proofErr w:type="gramStart"/>
      <w:r w:rsidR="006537FF" w:rsidRPr="00D44571">
        <w:rPr>
          <w:rFonts w:ascii="Times New Roman" w:eastAsia="Times New Roman" w:hAnsi="Times New Roman" w:cs="Times New Roman"/>
        </w:rPr>
        <w:t>Hilangnya pekerjaan juga berarti hilangnya pendapatan bagi para pekerja.</w:t>
      </w:r>
      <w:proofErr w:type="gramEnd"/>
      <w:r w:rsidR="006537FF" w:rsidRPr="00D44571">
        <w:rPr>
          <w:rFonts w:ascii="Times New Roman" w:eastAsia="Times New Roman" w:hAnsi="Times New Roman" w:cs="Times New Roman"/>
        </w:rPr>
        <w:t xml:space="preserve"> Studi PBB menempatkan ini di antara 860 miliar dolar (13 ribu triliun rupiah) dan 3</w:t>
      </w:r>
      <w:proofErr w:type="gramStart"/>
      <w:r w:rsidR="006537FF" w:rsidRPr="00D44571">
        <w:rPr>
          <w:rFonts w:ascii="Times New Roman" w:eastAsia="Times New Roman" w:hAnsi="Times New Roman" w:cs="Times New Roman"/>
        </w:rPr>
        <w:t>,4</w:t>
      </w:r>
      <w:proofErr w:type="gramEnd"/>
      <w:r w:rsidR="006537FF" w:rsidRPr="00D44571">
        <w:rPr>
          <w:rFonts w:ascii="Times New Roman" w:eastAsia="Times New Roman" w:hAnsi="Times New Roman" w:cs="Times New Roman"/>
        </w:rPr>
        <w:t xml:space="preserve"> triliun dolar (52 ribu triliun rupiah).</w:t>
      </w:r>
    </w:p>
    <w:p w:rsidR="00DB69B7" w:rsidRPr="00D44571" w:rsidRDefault="006537FF" w:rsidP="00D44571">
      <w:pPr>
        <w:spacing w:after="0" w:line="240" w:lineRule="auto"/>
        <w:ind w:firstLine="720"/>
        <w:jc w:val="both"/>
        <w:rPr>
          <w:rFonts w:ascii="Times New Roman" w:hAnsi="Times New Roman" w:cs="Times New Roman"/>
          <w:b/>
          <w:i/>
          <w:shd w:val="clear" w:color="auto" w:fill="FEFEFE"/>
          <w:lang w:val="id-ID"/>
        </w:rPr>
      </w:pPr>
      <w:proofErr w:type="gramStart"/>
      <w:r w:rsidRPr="00D44571">
        <w:rPr>
          <w:rFonts w:ascii="Times New Roman" w:hAnsi="Times New Roman" w:cs="Times New Roman"/>
        </w:rPr>
        <w:t>Perkembangan perekonomian dewasa ini khususnya dalam memasuki akhir dari kuartal I di tahun 2020 menjadi fenomena horor bagi seluruh umat manusia di dunia.</w:t>
      </w:r>
      <w:proofErr w:type="gramEnd"/>
      <w:r w:rsidRPr="00D44571">
        <w:rPr>
          <w:rFonts w:ascii="Times New Roman" w:hAnsi="Times New Roman" w:cs="Times New Roman"/>
        </w:rPr>
        <w:t xml:space="preserve"> Mengapa tidak, organisasi berskala internasional bidang keuangan yaitu International Monetary Fund dan World Bank memprediksi bahwa hingga di akhir kuartal I di tahun 2020 ekonomi global </w:t>
      </w:r>
      <w:proofErr w:type="gramStart"/>
      <w:r w:rsidRPr="00D44571">
        <w:rPr>
          <w:rFonts w:ascii="Times New Roman" w:hAnsi="Times New Roman" w:cs="Times New Roman"/>
        </w:rPr>
        <w:t>akan</w:t>
      </w:r>
      <w:proofErr w:type="gramEnd"/>
      <w:r w:rsidRPr="00D44571">
        <w:rPr>
          <w:rFonts w:ascii="Times New Roman" w:hAnsi="Times New Roman" w:cs="Times New Roman"/>
        </w:rPr>
        <w:t xml:space="preserve"> memasuki resesi yang terkoreksi sangat tajam (Liu et al, 2020). Pertumbuhan ekonomi global dapat merosot ke negatif 2</w:t>
      </w:r>
      <w:proofErr w:type="gramStart"/>
      <w:r w:rsidRPr="00D44571">
        <w:rPr>
          <w:rFonts w:ascii="Times New Roman" w:hAnsi="Times New Roman" w:cs="Times New Roman"/>
        </w:rPr>
        <w:t>,8</w:t>
      </w:r>
      <w:proofErr w:type="gramEnd"/>
      <w:r w:rsidRPr="00D44571">
        <w:rPr>
          <w:rFonts w:ascii="Times New Roman" w:hAnsi="Times New Roman" w:cs="Times New Roman"/>
        </w:rPr>
        <w:t xml:space="preserve">% atau dengan kata lain terseret hingga 6% dari pertumbuhan ekonomi global di periode sebelumnya. Padahal, kedua lembaga tersebut sebelumnya telah memproyeksi ekonomi global di akhir kuartal I tahun 2020 </w:t>
      </w:r>
      <w:proofErr w:type="gramStart"/>
      <w:r w:rsidRPr="00D44571">
        <w:rPr>
          <w:rFonts w:ascii="Times New Roman" w:hAnsi="Times New Roman" w:cs="Times New Roman"/>
        </w:rPr>
        <w:t>akan</w:t>
      </w:r>
      <w:proofErr w:type="gramEnd"/>
      <w:r w:rsidRPr="00D44571">
        <w:rPr>
          <w:rFonts w:ascii="Times New Roman" w:hAnsi="Times New Roman" w:cs="Times New Roman"/>
        </w:rPr>
        <w:t xml:space="preserve"> tumbuh pada persentase pertumbuhan sebesar 3% (Carrillo-Larco &amp; Castillo-Cara, 2020). </w:t>
      </w:r>
      <w:proofErr w:type="gramStart"/>
      <w:r w:rsidRPr="00D44571">
        <w:rPr>
          <w:rFonts w:ascii="Times New Roman" w:hAnsi="Times New Roman" w:cs="Times New Roman"/>
        </w:rPr>
        <w:t>Fenomena horor tersebut terjadi karena munculnya virus baru yang menjangkit dunia saat ini yaitu Coronaviruses (CoV).</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Organisasi internasional bidang kesehatan yaitu World Health Organization menyatakan bahwa Coronaviruses (Cov) dapat menjangkit saluran nafas pada manusia.</w:t>
      </w:r>
      <w:proofErr w:type="gramEnd"/>
      <w:r w:rsidRPr="00D44571">
        <w:rPr>
          <w:rFonts w:ascii="Times New Roman" w:hAnsi="Times New Roman" w:cs="Times New Roman"/>
        </w:rPr>
        <w:t xml:space="preserve"> Virus tersebut memiliki </w:t>
      </w:r>
      <w:proofErr w:type="gramStart"/>
      <w:r w:rsidRPr="00D44571">
        <w:rPr>
          <w:rFonts w:ascii="Times New Roman" w:hAnsi="Times New Roman" w:cs="Times New Roman"/>
        </w:rPr>
        <w:t>nama</w:t>
      </w:r>
      <w:proofErr w:type="gramEnd"/>
      <w:r w:rsidRPr="00D44571">
        <w:rPr>
          <w:rFonts w:ascii="Times New Roman" w:hAnsi="Times New Roman" w:cs="Times New Roman"/>
        </w:rPr>
        <w:t xml:space="preserve"> ilmiah COVID-19. </w:t>
      </w:r>
      <w:proofErr w:type="gramStart"/>
      <w:r w:rsidRPr="00D44571">
        <w:rPr>
          <w:rFonts w:ascii="Times New Roman" w:hAnsi="Times New Roman" w:cs="Times New Roman"/>
        </w:rPr>
        <w:t>COVID-19 dapat memberikan efek mulai dari flu yang ringan sampai kepada yang sangat serius setara atau bahkan lebih parah dari MERS-CoV dan SARS-CoV (Kirigia &amp; Muthuri, 2020).</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COVID-19 disebut juga sebagai zoonotic yaitu penularannya ditularkan melalui manusia dan/atau hewan.</w:t>
      </w:r>
      <w:proofErr w:type="gramEnd"/>
      <w:r w:rsidRPr="00D44571">
        <w:rPr>
          <w:rFonts w:ascii="Times New Roman" w:hAnsi="Times New Roman" w:cs="Times New Roman"/>
        </w:rPr>
        <w:t xml:space="preserve"> Kementerian Kesehatan Republik Indonesia menyebutkan bahwa pandemi ini pertama kali terdeteksi di Wuhan, China yaitu pada tanggal 30 Desember 2019 yang ketika itu memberikan informasi berupa “pemberitahuan segera tentang pengobatan pneumonia dari penyebab yang tidak diketahui”. </w:t>
      </w:r>
      <w:proofErr w:type="gramStart"/>
      <w:r w:rsidRPr="00D44571">
        <w:rPr>
          <w:rFonts w:ascii="Times New Roman" w:hAnsi="Times New Roman" w:cs="Times New Roman"/>
        </w:rPr>
        <w:t>COVID-19 menyebar begitu cepat ke seluruh penjuru dunia dan berubah menjadi pandemi yang horor bagi masyarakat dunia.</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Hingga penelitian ini ditulis ditemukan 93 negara yang telah terjangkit COVID-19.</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Pandemi COVID-19 yang telah menyebar pada akhirnya membawa risiko yang sangat buruk bagi perekonomian dunia termasuk Indonesia khususnya dari sisi pariwisata, perdagangan serta investasi.</w:t>
      </w:r>
      <w:proofErr w:type="gramEnd"/>
    </w:p>
    <w:p w:rsidR="00DB69B7" w:rsidRPr="00444266" w:rsidRDefault="003F2B5F" w:rsidP="00D44571">
      <w:pPr>
        <w:spacing w:after="0" w:line="240" w:lineRule="auto"/>
        <w:ind w:firstLine="720"/>
        <w:jc w:val="both"/>
        <w:rPr>
          <w:rFonts w:ascii="Times New Roman" w:hAnsi="Times New Roman" w:cs="Times New Roman"/>
          <w:b/>
          <w:i/>
          <w:shd w:val="clear" w:color="auto" w:fill="FEFEFE"/>
          <w:lang w:val="id-ID"/>
        </w:rPr>
      </w:pPr>
      <w:proofErr w:type="gramStart"/>
      <w:r w:rsidRPr="00D44571">
        <w:rPr>
          <w:rFonts w:ascii="Times New Roman" w:hAnsi="Times New Roman" w:cs="Times New Roman"/>
        </w:rPr>
        <w:t>Dampak COVID-19 pada sektor pariwisata juga tidak luput dari ancaman.</w:t>
      </w:r>
      <w:proofErr w:type="gramEnd"/>
      <w:r w:rsidRPr="00D44571">
        <w:rPr>
          <w:rFonts w:ascii="Times New Roman" w:hAnsi="Times New Roman" w:cs="Times New Roman"/>
        </w:rPr>
        <w:t xml:space="preserve"> Data yang dihimpun dari Badan Pusat Statistik menjelaskan pada tahun 2019 pelancong asing asal China yang datang ke Indonesia menyentuh angka 2.07 juta pelancong atau sebesar 12.8% dari jumlah keseluruhan wisatawan asing sepanjang 2019. </w:t>
      </w:r>
      <w:proofErr w:type="gramStart"/>
      <w:r w:rsidRPr="00D44571">
        <w:rPr>
          <w:rFonts w:ascii="Times New Roman" w:hAnsi="Times New Roman" w:cs="Times New Roman"/>
        </w:rPr>
        <w:t>Pandemi COVID-19 mengakibatkan wisatawan yang datang ke Indonesia menjadi merosot.</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Sektor-sektor pendukung pariwisata yaitu restoran, hotel hingga pengusaha retail juga terdampak akibat pandemi COVID-19.</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 xml:space="preserve">Keuntungan hotel mengalami </w:t>
      </w:r>
      <w:r w:rsidRPr="00D44571">
        <w:rPr>
          <w:rFonts w:ascii="Times New Roman" w:hAnsi="Times New Roman" w:cs="Times New Roman"/>
        </w:rPr>
        <w:lastRenderedPageBreak/>
        <w:t>penurunan hingga 40% sehingga berdampak pada operasional hotel dan mengancam kelangsungan bisnisnya.</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Turunnya pengunjung asing juga berpengaruh terhadap pendapatan rumah makan atau restoran yang pelanggannya lebih dominan adalah para pengunjung dari luar negeri (Block, 2017).</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Lemahnya pertumbuhan pariwisata juga berdampak pada industri retail.</w:t>
      </w:r>
      <w:proofErr w:type="gramEnd"/>
      <w:r w:rsidRPr="00D44571">
        <w:rPr>
          <w:rFonts w:ascii="Times New Roman" w:hAnsi="Times New Roman" w:cs="Times New Roman"/>
        </w:rPr>
        <w:t xml:space="preserve"> Adapun daerah yang sektor retailnya paling terdampak adalah Jakarta, Medan, Bangka Belitung, Kepulauan Riau, Manado dan Bali. Pandemi COVID-19 juga diperkirakan </w:t>
      </w:r>
      <w:proofErr w:type="gramStart"/>
      <w:r w:rsidRPr="00D44571">
        <w:rPr>
          <w:rFonts w:ascii="Times New Roman" w:hAnsi="Times New Roman" w:cs="Times New Roman"/>
        </w:rPr>
        <w:t>akan</w:t>
      </w:r>
      <w:proofErr w:type="gramEnd"/>
      <w:r w:rsidRPr="00D44571">
        <w:rPr>
          <w:rFonts w:ascii="Times New Roman" w:hAnsi="Times New Roman" w:cs="Times New Roman"/>
        </w:rPr>
        <w:t xml:space="preserve"> mempengaruhi sektor usaha mikro, kecil dan menengah, hal tersebut dikarenakan para pengunjungan asing yang datang ke suatu destinasi biasanya akan membeli cinderamata untuk di bawa pulang (Iswahyudi, 2016). Jika pengunjung asing yang berkunjung turun, dapat dipastikan pendapatan atas usaha mikro, kecil dan menengah juga </w:t>
      </w:r>
      <w:proofErr w:type="gramStart"/>
      <w:r w:rsidRPr="00D44571">
        <w:rPr>
          <w:rFonts w:ascii="Times New Roman" w:hAnsi="Times New Roman" w:cs="Times New Roman"/>
        </w:rPr>
        <w:t>akan</w:t>
      </w:r>
      <w:proofErr w:type="gramEnd"/>
      <w:r w:rsidRPr="00D44571">
        <w:rPr>
          <w:rFonts w:ascii="Times New Roman" w:hAnsi="Times New Roman" w:cs="Times New Roman"/>
        </w:rPr>
        <w:t xml:space="preserve"> turun (Saidi et al, 2017). Bank Indonesia telah merilis data di tahun 2016 terkait sektor usaha mikro, kecil dan menengah yang menyatakan bahwa usaha mikro, kecil dan menengah sangat dominan dalam unit bisnis di Indonesia dan jenis usaha mikro mampu menyerap banyak tenaga kerja</w:t>
      </w:r>
      <w:r w:rsidR="00444266">
        <w:rPr>
          <w:rFonts w:ascii="Times New Roman" w:hAnsi="Times New Roman" w:cs="Times New Roman"/>
          <w:lang w:val="id-ID"/>
        </w:rPr>
        <w:t>.</w:t>
      </w: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3F2B5F" w:rsidRPr="00D44571" w:rsidRDefault="003F2B5F" w:rsidP="00D44571">
      <w:pPr>
        <w:spacing w:after="0" w:line="240" w:lineRule="auto"/>
        <w:jc w:val="both"/>
        <w:rPr>
          <w:rFonts w:ascii="Times New Roman" w:hAnsi="Times New Roman" w:cs="Times New Roman"/>
          <w:b/>
          <w:lang w:val="id-ID"/>
        </w:rPr>
      </w:pPr>
      <w:r w:rsidRPr="00D44571">
        <w:rPr>
          <w:rFonts w:ascii="Times New Roman" w:hAnsi="Times New Roman" w:cs="Times New Roman"/>
          <w:b/>
          <w:lang w:val="id-ID"/>
        </w:rPr>
        <w:t>Dampak Terhadap Kesempatan Kerja</w:t>
      </w:r>
    </w:p>
    <w:p w:rsidR="00DB69B7" w:rsidRPr="00D44571" w:rsidRDefault="003F2B5F" w:rsidP="00D44571">
      <w:pPr>
        <w:spacing w:after="0" w:line="240" w:lineRule="auto"/>
        <w:ind w:firstLine="720"/>
        <w:jc w:val="both"/>
        <w:rPr>
          <w:rFonts w:ascii="Times New Roman" w:hAnsi="Times New Roman" w:cs="Times New Roman"/>
          <w:b/>
          <w:i/>
          <w:shd w:val="clear" w:color="auto" w:fill="FEFEFE"/>
          <w:lang w:val="id-ID"/>
        </w:rPr>
      </w:pPr>
      <w:proofErr w:type="gramStart"/>
      <w:r w:rsidRPr="00D44571">
        <w:rPr>
          <w:rFonts w:ascii="Times New Roman" w:hAnsi="Times New Roman" w:cs="Times New Roman"/>
        </w:rPr>
        <w:t>Hasil kajian Briones (2019) mengungkapkan bahwa di negara Asia dan Pasifik, partisipasi angkatan kerja lebih tinggi di perdesaan.</w:t>
      </w:r>
      <w:proofErr w:type="gramEnd"/>
      <w:r w:rsidRPr="00D44571">
        <w:rPr>
          <w:rFonts w:ascii="Times New Roman" w:hAnsi="Times New Roman" w:cs="Times New Roman"/>
        </w:rPr>
        <w:t xml:space="preserve"> Hal yang </w:t>
      </w:r>
      <w:proofErr w:type="gramStart"/>
      <w:r w:rsidRPr="00D44571">
        <w:rPr>
          <w:rFonts w:ascii="Times New Roman" w:hAnsi="Times New Roman" w:cs="Times New Roman"/>
        </w:rPr>
        <w:t>sama</w:t>
      </w:r>
      <w:proofErr w:type="gramEnd"/>
      <w:r w:rsidRPr="00D44571">
        <w:rPr>
          <w:rFonts w:ascii="Times New Roman" w:hAnsi="Times New Roman" w:cs="Times New Roman"/>
        </w:rPr>
        <w:t xml:space="preserve"> untuk partisipasi angkatan kerja muda adalah lebih tinggi di perdesaan daripada perkotaan, dan untuk laki-laki lebih tinggi daripada wanita. </w:t>
      </w:r>
      <w:proofErr w:type="gramStart"/>
      <w:r w:rsidRPr="00D44571">
        <w:rPr>
          <w:rFonts w:ascii="Times New Roman" w:hAnsi="Times New Roman" w:cs="Times New Roman"/>
        </w:rPr>
        <w:t>Proporsi angkatan kerja tersebut searah dengan kondisi di Indonesia.</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Beberapa hasil kajian menunjukkan bahwa pada era pandemi Covid-19 terjadi perubahan struktur tenaga kerja (LIPI 2020; Rahman et al. 2020).</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Perubahan tersebut terjadi karena partisipasi pekerja di beberapa sektor (manufaktur, transportasi, perdagangan) berkurang, sehingga memengaruhi pasar kerja menurut sector</w:t>
      </w:r>
      <w:r w:rsidRPr="00D44571">
        <w:rPr>
          <w:rFonts w:ascii="Times New Roman" w:hAnsi="Times New Roman" w:cs="Times New Roman"/>
          <w:b/>
          <w:i/>
          <w:shd w:val="clear" w:color="auto" w:fill="FEFEFE"/>
          <w:lang w:val="id-ID"/>
        </w:rPr>
        <w:t>.</w:t>
      </w:r>
      <w:proofErr w:type="gramEnd"/>
      <w:r w:rsidRPr="00D44571">
        <w:rPr>
          <w:rFonts w:ascii="Times New Roman" w:hAnsi="Times New Roman" w:cs="Times New Roman"/>
          <w:b/>
          <w:i/>
          <w:shd w:val="clear" w:color="auto" w:fill="FEFEFE"/>
          <w:lang w:val="id-ID"/>
        </w:rPr>
        <w:t xml:space="preserve"> </w:t>
      </w:r>
      <w:r w:rsidRPr="00D44571">
        <w:rPr>
          <w:rFonts w:ascii="Times New Roman" w:hAnsi="Times New Roman" w:cs="Times New Roman"/>
        </w:rPr>
        <w:t xml:space="preserve">Tingkat pengangguran terbuka (TPT) adalah persentase jumlah pengangguran terhadap total angkatan kerja (BPS 2020a). Dalam kaitan ini, Namas (2020) mengungkapkan bahwa pengangguran terbuka adalah tenaga kerja benar-benar tidak memiliki pekerjaan atau tenaga kerja tidak bekerja </w:t>
      </w:r>
      <w:proofErr w:type="gramStart"/>
      <w:r w:rsidRPr="00D44571">
        <w:rPr>
          <w:rFonts w:ascii="Times New Roman" w:hAnsi="Times New Roman" w:cs="Times New Roman"/>
        </w:rPr>
        <w:t>sama</w:t>
      </w:r>
      <w:proofErr w:type="gramEnd"/>
      <w:r w:rsidRPr="00D44571">
        <w:rPr>
          <w:rFonts w:ascii="Times New Roman" w:hAnsi="Times New Roman" w:cs="Times New Roman"/>
        </w:rPr>
        <w:t xml:space="preserve"> sekali. </w:t>
      </w:r>
      <w:proofErr w:type="gramStart"/>
      <w:r w:rsidRPr="00D44571">
        <w:rPr>
          <w:rFonts w:ascii="Times New Roman" w:hAnsi="Times New Roman" w:cs="Times New Roman"/>
        </w:rPr>
        <w:t>Pada umumnya jenis pengangguran ini terjadi karena tidak adanya kesempatan kerja atau karena ketidak-sesuaian antara pekerjaan dengan keterampilan dan pendidikan.</w:t>
      </w:r>
      <w:proofErr w:type="gramEnd"/>
    </w:p>
    <w:p w:rsidR="00DB69B7" w:rsidRPr="00D44571" w:rsidRDefault="003F2B5F" w:rsidP="00D44571">
      <w:pPr>
        <w:spacing w:after="0" w:line="240" w:lineRule="auto"/>
        <w:ind w:firstLine="720"/>
        <w:jc w:val="both"/>
        <w:rPr>
          <w:rFonts w:ascii="Times New Roman" w:hAnsi="Times New Roman" w:cs="Times New Roman"/>
          <w:lang w:val="id-ID"/>
        </w:rPr>
      </w:pPr>
      <w:r w:rsidRPr="00D44571">
        <w:rPr>
          <w:rFonts w:ascii="Times New Roman" w:hAnsi="Times New Roman" w:cs="Times New Roman"/>
        </w:rPr>
        <w:t>Hasil Sakernas Februari 2020 menunjukkan bahwa ditinjau dari tingkat pendidikan, TPT tertinggi terdapat pada tingkat pendidikan sekolah menengah (SMA Umum dan Kejuruan), yaitu sebesar 7</w:t>
      </w:r>
      <w:proofErr w:type="gramStart"/>
      <w:r w:rsidRPr="00D44571">
        <w:rPr>
          <w:rFonts w:ascii="Times New Roman" w:hAnsi="Times New Roman" w:cs="Times New Roman"/>
        </w:rPr>
        <w:t>,45</w:t>
      </w:r>
      <w:proofErr w:type="gramEnd"/>
      <w:r w:rsidRPr="00D44571">
        <w:rPr>
          <w:rFonts w:ascii="Times New Roman" w:hAnsi="Times New Roman" w:cs="Times New Roman"/>
        </w:rPr>
        <w:t xml:space="preserve">%. </w:t>
      </w:r>
      <w:proofErr w:type="gramStart"/>
      <w:r w:rsidRPr="00D44571">
        <w:rPr>
          <w:rFonts w:ascii="Times New Roman" w:hAnsi="Times New Roman" w:cs="Times New Roman"/>
        </w:rPr>
        <w:t>Hal ini menggambarkan bahwa penawaran tenaga kerja yang tidak terserap terutama berada pada tingkat pendidikan sekolah menengah.</w:t>
      </w:r>
      <w:proofErr w:type="gramEnd"/>
      <w:r w:rsidRPr="00D44571">
        <w:rPr>
          <w:rFonts w:ascii="Times New Roman" w:hAnsi="Times New Roman" w:cs="Times New Roman"/>
        </w:rPr>
        <w:t xml:space="preserve"> Jumlah TPT bisa menurun walaupun jumlah pengangguran meningkat Hasil Sakernas Februari 2020 juga menunjukkan bahwa sebanyak 6</w:t>
      </w:r>
      <w:proofErr w:type="gramStart"/>
      <w:r w:rsidRPr="00D44571">
        <w:rPr>
          <w:rFonts w:ascii="Times New Roman" w:hAnsi="Times New Roman" w:cs="Times New Roman"/>
        </w:rPr>
        <w:t>,88</w:t>
      </w:r>
      <w:proofErr w:type="gramEnd"/>
      <w:r w:rsidRPr="00D44571">
        <w:rPr>
          <w:rFonts w:ascii="Times New Roman" w:hAnsi="Times New Roman" w:cs="Times New Roman"/>
        </w:rPr>
        <w:t xml:space="preserve"> juta orang menganggur. Angka ini lebih tinggi dibandingkan dengan data periode yang sama pada tahun 2019, yaitu sebesar 6</w:t>
      </w:r>
      <w:proofErr w:type="gramStart"/>
      <w:r w:rsidRPr="00D44571">
        <w:rPr>
          <w:rFonts w:ascii="Times New Roman" w:hAnsi="Times New Roman" w:cs="Times New Roman"/>
        </w:rPr>
        <w:t>,82</w:t>
      </w:r>
      <w:proofErr w:type="gramEnd"/>
      <w:r w:rsidRPr="00D44571">
        <w:rPr>
          <w:rFonts w:ascii="Times New Roman" w:hAnsi="Times New Roman" w:cs="Times New Roman"/>
        </w:rPr>
        <w:t xml:space="preserve"> juta orang (meningkat sekitar 60 ribu orang atau sekitar 0,88%). Jumlah pengangguran diprediksi </w:t>
      </w:r>
      <w:proofErr w:type="gramStart"/>
      <w:r w:rsidRPr="00D44571">
        <w:rPr>
          <w:rFonts w:ascii="Times New Roman" w:hAnsi="Times New Roman" w:cs="Times New Roman"/>
        </w:rPr>
        <w:t>akan</w:t>
      </w:r>
      <w:proofErr w:type="gramEnd"/>
      <w:r w:rsidRPr="00D44571">
        <w:rPr>
          <w:rFonts w:ascii="Times New Roman" w:hAnsi="Times New Roman" w:cs="Times New Roman"/>
        </w:rPr>
        <w:t xml:space="preserve"> terus meningkat seiring dengan terjadinya perubahan perekonomian di Indonesia maupun global, serta adanya dampak pandemi Covid-19</w:t>
      </w:r>
      <w:r w:rsidRPr="00D44571">
        <w:rPr>
          <w:rFonts w:ascii="Times New Roman" w:hAnsi="Times New Roman" w:cs="Times New Roman"/>
          <w:lang w:val="id-ID"/>
        </w:rPr>
        <w:t>.</w:t>
      </w:r>
    </w:p>
    <w:p w:rsidR="003F2B5F" w:rsidRPr="00D44571" w:rsidRDefault="003F2B5F" w:rsidP="00D44571">
      <w:pPr>
        <w:spacing w:after="0" w:line="240" w:lineRule="auto"/>
        <w:ind w:firstLine="720"/>
        <w:jc w:val="both"/>
        <w:rPr>
          <w:rFonts w:ascii="Times New Roman" w:hAnsi="Times New Roman" w:cs="Times New Roman"/>
          <w:lang w:val="id-ID"/>
        </w:rPr>
      </w:pPr>
      <w:r w:rsidRPr="00D44571">
        <w:rPr>
          <w:rFonts w:ascii="Times New Roman" w:hAnsi="Times New Roman" w:cs="Times New Roman"/>
        </w:rPr>
        <w:t>ILO (2020b) mengungkapkan bahwa secara global proporsi lapangan kerja di sektor pertanian dari total lapangan kerja menurun dari 40</w:t>
      </w:r>
      <w:proofErr w:type="gramStart"/>
      <w:r w:rsidRPr="00D44571">
        <w:rPr>
          <w:rFonts w:ascii="Times New Roman" w:hAnsi="Times New Roman" w:cs="Times New Roman"/>
        </w:rPr>
        <w:t>,2</w:t>
      </w:r>
      <w:proofErr w:type="gramEnd"/>
      <w:r w:rsidRPr="00D44571">
        <w:rPr>
          <w:rFonts w:ascii="Times New Roman" w:hAnsi="Times New Roman" w:cs="Times New Roman"/>
        </w:rPr>
        <w:t xml:space="preserve">% menjadi 26,8% selama dua dasawarsa terakhir. </w:t>
      </w:r>
      <w:proofErr w:type="gramStart"/>
      <w:r w:rsidRPr="00D44571">
        <w:rPr>
          <w:rFonts w:ascii="Times New Roman" w:hAnsi="Times New Roman" w:cs="Times New Roman"/>
        </w:rPr>
        <w:t>Pertanian menyediakan lapangan kerja bagi lebih dari satu miliar orang di seluruh dunia.</w:t>
      </w:r>
      <w:proofErr w:type="gramEnd"/>
      <w:r w:rsidRPr="00D44571">
        <w:rPr>
          <w:rFonts w:ascii="Times New Roman" w:hAnsi="Times New Roman" w:cs="Times New Roman"/>
        </w:rPr>
        <w:t xml:space="preserve"> Selain itu, sektor pertanian juga merupakan tulang punggung dari banyak negara berpenghasilan rendah dengan sekitar 60</w:t>
      </w:r>
      <w:proofErr w:type="gramStart"/>
      <w:r w:rsidRPr="00D44571">
        <w:rPr>
          <w:rFonts w:ascii="Times New Roman" w:hAnsi="Times New Roman" w:cs="Times New Roman"/>
        </w:rPr>
        <w:t>,4</w:t>
      </w:r>
      <w:proofErr w:type="gramEnd"/>
      <w:r w:rsidRPr="00D44571">
        <w:rPr>
          <w:rFonts w:ascii="Times New Roman" w:hAnsi="Times New Roman" w:cs="Times New Roman"/>
        </w:rPr>
        <w:t>% dari total lapangan kerja berkontribusi pada dua pertiga Produk Domestik Bruto (PDB) di beberapa negara. Kondisi tersebut khususnya penting di Afrika dan Asia, ketika proporsi lapangan kerja pada sektor pertanian terhadap total masing-masing sebesar 49% dan 30</w:t>
      </w:r>
      <w:proofErr w:type="gramStart"/>
      <w:r w:rsidRPr="00D44571">
        <w:rPr>
          <w:rFonts w:ascii="Times New Roman" w:hAnsi="Times New Roman" w:cs="Times New Roman"/>
        </w:rPr>
        <w:t>,5</w:t>
      </w:r>
      <w:proofErr w:type="gramEnd"/>
      <w:r w:rsidRPr="00D44571">
        <w:rPr>
          <w:rFonts w:ascii="Times New Roman" w:hAnsi="Times New Roman" w:cs="Times New Roman"/>
        </w:rPr>
        <w:t>%. Sektor pertanian juga merupakan sumber utama kesempatan kerja bagi perempuan yang mencakup 41</w:t>
      </w:r>
      <w:proofErr w:type="gramStart"/>
      <w:r w:rsidRPr="00D44571">
        <w:rPr>
          <w:rFonts w:ascii="Times New Roman" w:hAnsi="Times New Roman" w:cs="Times New Roman"/>
        </w:rPr>
        <w:t>,9</w:t>
      </w:r>
      <w:proofErr w:type="gramEnd"/>
      <w:r w:rsidRPr="00D44571">
        <w:rPr>
          <w:rFonts w:ascii="Times New Roman" w:hAnsi="Times New Roman" w:cs="Times New Roman"/>
        </w:rPr>
        <w:t>% dari seluruh angkatan kerja pertanian di negara berkembang</w:t>
      </w:r>
      <w:r w:rsidRPr="00D44571">
        <w:rPr>
          <w:rFonts w:ascii="Times New Roman" w:hAnsi="Times New Roman" w:cs="Times New Roman"/>
          <w:lang w:val="id-ID"/>
        </w:rPr>
        <w:t>.</w:t>
      </w:r>
    </w:p>
    <w:p w:rsidR="003F2B5F" w:rsidRPr="00D44571" w:rsidRDefault="003F2B5F" w:rsidP="00D44571">
      <w:pPr>
        <w:spacing w:after="0" w:line="240" w:lineRule="auto"/>
        <w:ind w:firstLine="720"/>
        <w:jc w:val="both"/>
        <w:rPr>
          <w:rFonts w:ascii="Times New Roman" w:hAnsi="Times New Roman" w:cs="Times New Roman"/>
          <w:lang w:val="id-ID"/>
        </w:rPr>
      </w:pPr>
    </w:p>
    <w:p w:rsidR="0016799D" w:rsidRPr="00D44571" w:rsidRDefault="0016799D" w:rsidP="00D44571">
      <w:pPr>
        <w:pStyle w:val="ListParagraph"/>
        <w:spacing w:after="0" w:line="240" w:lineRule="auto"/>
        <w:ind w:left="0"/>
        <w:rPr>
          <w:rFonts w:ascii="Times New Roman" w:hAnsi="Times New Roman" w:cs="Times New Roman"/>
          <w:b/>
          <w:lang w:val="id-ID"/>
        </w:rPr>
      </w:pPr>
      <w:r w:rsidRPr="00D44571">
        <w:rPr>
          <w:rFonts w:ascii="Times New Roman" w:hAnsi="Times New Roman" w:cs="Times New Roman"/>
          <w:b/>
          <w:lang w:val="id-ID"/>
        </w:rPr>
        <w:t xml:space="preserve">Metodologi </w:t>
      </w:r>
    </w:p>
    <w:p w:rsidR="003F2B5F" w:rsidRPr="00D44571" w:rsidRDefault="0016799D" w:rsidP="00D44571">
      <w:pPr>
        <w:spacing w:after="0" w:line="240" w:lineRule="auto"/>
        <w:ind w:firstLine="720"/>
        <w:jc w:val="both"/>
        <w:rPr>
          <w:rFonts w:ascii="Times New Roman" w:hAnsi="Times New Roman" w:cs="Times New Roman"/>
          <w:lang w:val="id-ID"/>
        </w:rPr>
      </w:pPr>
      <w:r w:rsidRPr="00D44571">
        <w:rPr>
          <w:rFonts w:ascii="Times New Roman" w:hAnsi="Times New Roman" w:cs="Times New Roman"/>
        </w:rPr>
        <w:t xml:space="preserve">Model analisis yang digunakan adalah </w:t>
      </w:r>
      <w:proofErr w:type="gramStart"/>
      <w:r w:rsidRPr="00D44571">
        <w:rPr>
          <w:rFonts w:ascii="Times New Roman" w:hAnsi="Times New Roman" w:cs="Times New Roman"/>
        </w:rPr>
        <w:t>model  analisis</w:t>
      </w:r>
      <w:proofErr w:type="gramEnd"/>
      <w:r w:rsidRPr="00D44571">
        <w:rPr>
          <w:rFonts w:ascii="Times New Roman" w:hAnsi="Times New Roman" w:cs="Times New Roman"/>
        </w:rPr>
        <w:t xml:space="preserve"> jalur (</w:t>
      </w:r>
      <w:r w:rsidRPr="00D44571">
        <w:rPr>
          <w:rFonts w:ascii="Times New Roman" w:hAnsi="Times New Roman" w:cs="Times New Roman"/>
          <w:i/>
        </w:rPr>
        <w:t>path analysis</w:t>
      </w:r>
      <w:r w:rsidRPr="00D44571">
        <w:rPr>
          <w:rFonts w:ascii="Times New Roman" w:hAnsi="Times New Roman" w:cs="Times New Roman"/>
        </w:rPr>
        <w:t xml:space="preserve">) dengan bantuan </w:t>
      </w:r>
      <w:r w:rsidRPr="00D44571">
        <w:rPr>
          <w:rFonts w:ascii="Times New Roman" w:hAnsi="Times New Roman" w:cs="Times New Roman"/>
          <w:i/>
          <w:iCs/>
        </w:rPr>
        <w:t>Software Statistical Package for Social Science (SPSS) for Windows</w:t>
      </w:r>
      <w:r w:rsidRPr="00D44571">
        <w:rPr>
          <w:rFonts w:ascii="Times New Roman" w:hAnsi="Times New Roman" w:cs="Times New Roman"/>
        </w:rPr>
        <w:t>. Analisis jalur ialah suatu teknik untuk menganalisis hubungan sebab akibat yang tejadi pada regresi berganda jika variabel bebasnya mempengaruhi variable terikat</w:t>
      </w:r>
      <w:proofErr w:type="gramStart"/>
      <w:r w:rsidRPr="00D44571">
        <w:rPr>
          <w:rFonts w:ascii="Times New Roman" w:hAnsi="Times New Roman" w:cs="Times New Roman"/>
        </w:rPr>
        <w:t>,  tidak</w:t>
      </w:r>
      <w:proofErr w:type="gramEnd"/>
      <w:r w:rsidRPr="00D44571">
        <w:rPr>
          <w:rFonts w:ascii="Times New Roman" w:hAnsi="Times New Roman" w:cs="Times New Roman"/>
        </w:rPr>
        <w:t xml:space="preserve"> hanya secara langsung tetapi juga secara tidak langsung”.</w:t>
      </w: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0F6BB4" w:rsidP="00D44571">
      <w:pPr>
        <w:spacing w:after="0" w:line="240" w:lineRule="auto"/>
        <w:jc w:val="both"/>
        <w:rPr>
          <w:rFonts w:ascii="Times New Roman" w:hAnsi="Times New Roman" w:cs="Times New Roman"/>
          <w:b/>
          <w:lang w:val="id-ID"/>
        </w:rPr>
      </w:pPr>
      <w:r w:rsidRPr="00D44571">
        <w:rPr>
          <w:rFonts w:ascii="Times New Roman" w:hAnsi="Times New Roman" w:cs="Times New Roman"/>
          <w:b/>
          <w:lang w:val="id-ID"/>
        </w:rPr>
        <w:t>Hasil dan Pembahasan</w:t>
      </w:r>
    </w:p>
    <w:p w:rsidR="000F6BB4" w:rsidRPr="00D44571" w:rsidRDefault="000F6BB4" w:rsidP="00D44571">
      <w:pPr>
        <w:spacing w:after="0" w:line="240" w:lineRule="auto"/>
        <w:ind w:firstLine="720"/>
        <w:jc w:val="both"/>
        <w:rPr>
          <w:rFonts w:ascii="Times New Roman" w:hAnsi="Times New Roman" w:cs="Times New Roman"/>
          <w:shd w:val="clear" w:color="auto" w:fill="FFFFFF"/>
          <w:lang w:val="id-ID"/>
        </w:rPr>
      </w:pPr>
      <w:r w:rsidRPr="00D44571">
        <w:rPr>
          <w:rFonts w:ascii="Times New Roman" w:hAnsi="Times New Roman" w:cs="Times New Roman"/>
          <w:shd w:val="clear" w:color="auto" w:fill="FFFFFF"/>
        </w:rPr>
        <w:t>Kepala Bidang Hubungan Industrial dan Jaminan Sosial Ketenagakerjaan Dinas Tenaga Kerja Kota Ternate</w:t>
      </w:r>
      <w:r w:rsidRPr="00D44571">
        <w:rPr>
          <w:rFonts w:ascii="Times New Roman" w:hAnsi="Times New Roman" w:cs="Times New Roman"/>
          <w:shd w:val="clear" w:color="auto" w:fill="FFFFFF"/>
          <w:lang w:val="id-ID"/>
        </w:rPr>
        <w:t xml:space="preserve"> (</w:t>
      </w:r>
      <w:r w:rsidRPr="00D44571">
        <w:rPr>
          <w:rFonts w:ascii="Times New Roman" w:hAnsi="Times New Roman" w:cs="Times New Roman"/>
          <w:shd w:val="clear" w:color="auto" w:fill="FFFFFF"/>
        </w:rPr>
        <w:t>Setio</w:t>
      </w:r>
      <w:r w:rsidRPr="00D44571">
        <w:rPr>
          <w:rFonts w:ascii="Times New Roman" w:hAnsi="Times New Roman" w:cs="Times New Roman"/>
          <w:shd w:val="clear" w:color="auto" w:fill="FFFFFF"/>
          <w:lang w:val="id-ID"/>
        </w:rPr>
        <w:t>, 2020)</w:t>
      </w:r>
      <w:r w:rsidRPr="00D44571">
        <w:rPr>
          <w:rFonts w:ascii="Times New Roman" w:hAnsi="Times New Roman" w:cs="Times New Roman"/>
          <w:shd w:val="clear" w:color="auto" w:fill="FFFFFF"/>
        </w:rPr>
        <w:t xml:space="preserve"> mengatakan, sebanyak 11 perusahaan</w:t>
      </w:r>
      <w:r w:rsidRPr="00D44571">
        <w:rPr>
          <w:rFonts w:ascii="Times New Roman" w:hAnsi="Times New Roman" w:cs="Times New Roman"/>
          <w:shd w:val="clear" w:color="auto" w:fill="FFFFFF"/>
          <w:lang w:val="id-ID"/>
        </w:rPr>
        <w:t xml:space="preserve"> telah merumahkan 728 tenaga kerja </w:t>
      </w:r>
      <w:r w:rsidRPr="00D44571">
        <w:rPr>
          <w:rFonts w:ascii="Times New Roman" w:hAnsi="Times New Roman" w:cs="Times New Roman"/>
          <w:shd w:val="clear" w:color="auto" w:fill="FFFFFF"/>
        </w:rPr>
        <w:t xml:space="preserve"> yang bergerak di bidang perhotelan</w:t>
      </w:r>
      <w:r w:rsidRPr="00D44571">
        <w:rPr>
          <w:rFonts w:ascii="Times New Roman" w:hAnsi="Times New Roman" w:cs="Times New Roman"/>
          <w:shd w:val="clear" w:color="auto" w:fill="FFFFFF"/>
          <w:lang w:val="id-ID"/>
        </w:rPr>
        <w:t xml:space="preserve"> 292 orang</w:t>
      </w:r>
      <w:r w:rsidRPr="00D44571">
        <w:rPr>
          <w:rFonts w:ascii="Times New Roman" w:hAnsi="Times New Roman" w:cs="Times New Roman"/>
          <w:shd w:val="clear" w:color="auto" w:fill="FFFFFF"/>
        </w:rPr>
        <w:t>, perdagangan</w:t>
      </w:r>
      <w:r w:rsidRPr="00D44571">
        <w:rPr>
          <w:rFonts w:ascii="Times New Roman" w:hAnsi="Times New Roman" w:cs="Times New Roman"/>
          <w:shd w:val="clear" w:color="auto" w:fill="FFFFFF"/>
          <w:lang w:val="id-ID"/>
        </w:rPr>
        <w:t xml:space="preserve"> 235 orang</w:t>
      </w:r>
      <w:r w:rsidRPr="00D44571">
        <w:rPr>
          <w:rFonts w:ascii="Times New Roman" w:hAnsi="Times New Roman" w:cs="Times New Roman"/>
          <w:shd w:val="clear" w:color="auto" w:fill="FFFFFF"/>
        </w:rPr>
        <w:t xml:space="preserve">, </w:t>
      </w:r>
      <w:r w:rsidRPr="00D44571">
        <w:rPr>
          <w:rFonts w:ascii="Times New Roman" w:hAnsi="Times New Roman" w:cs="Times New Roman"/>
          <w:shd w:val="clear" w:color="auto" w:fill="FFFFFF"/>
          <w:lang w:val="id-ID"/>
        </w:rPr>
        <w:t xml:space="preserve">hiburang dan </w:t>
      </w:r>
      <w:r w:rsidRPr="00D44571">
        <w:rPr>
          <w:rFonts w:ascii="Times New Roman" w:hAnsi="Times New Roman" w:cs="Times New Roman"/>
          <w:shd w:val="clear" w:color="auto" w:fill="FFFFFF"/>
        </w:rPr>
        <w:t>restoran</w:t>
      </w:r>
      <w:r w:rsidRPr="00D44571">
        <w:rPr>
          <w:rFonts w:ascii="Times New Roman" w:hAnsi="Times New Roman" w:cs="Times New Roman"/>
          <w:shd w:val="clear" w:color="auto" w:fill="FFFFFF"/>
          <w:lang w:val="id-ID"/>
        </w:rPr>
        <w:t xml:space="preserve"> 111 </w:t>
      </w:r>
      <w:r w:rsidRPr="00D44571">
        <w:rPr>
          <w:rFonts w:ascii="Times New Roman" w:hAnsi="Times New Roman" w:cs="Times New Roman"/>
          <w:shd w:val="clear" w:color="auto" w:fill="FFFFFF"/>
          <w:lang w:val="id-ID"/>
        </w:rPr>
        <w:lastRenderedPageBreak/>
        <w:t>orang</w:t>
      </w:r>
      <w:r w:rsidRPr="00D44571">
        <w:rPr>
          <w:rFonts w:ascii="Times New Roman" w:hAnsi="Times New Roman" w:cs="Times New Roman"/>
          <w:shd w:val="clear" w:color="auto" w:fill="FFFFFF"/>
        </w:rPr>
        <w:t>,</w:t>
      </w:r>
      <w:r w:rsidRPr="00D44571">
        <w:rPr>
          <w:rFonts w:ascii="Times New Roman" w:hAnsi="Times New Roman" w:cs="Times New Roman"/>
          <w:shd w:val="clear" w:color="auto" w:fill="FFFFFF"/>
          <w:lang w:val="id-ID"/>
        </w:rPr>
        <w:t xml:space="preserve"> dan sektor jasa lainnya 90 orang, serta 6 orang di PHK</w:t>
      </w:r>
      <w:r w:rsidRPr="00D44571">
        <w:rPr>
          <w:rFonts w:ascii="Times New Roman" w:hAnsi="Times New Roman" w:cs="Times New Roman"/>
          <w:shd w:val="clear" w:color="auto" w:fill="FFFFFF"/>
        </w:rPr>
        <w:t xml:space="preserve"> </w:t>
      </w:r>
      <w:r w:rsidRPr="00D44571">
        <w:rPr>
          <w:rFonts w:ascii="Times New Roman" w:hAnsi="Times New Roman" w:cs="Times New Roman"/>
          <w:shd w:val="clear" w:color="auto" w:fill="FFFFFF"/>
          <w:lang w:val="id-ID"/>
        </w:rPr>
        <w:t>(</w:t>
      </w:r>
      <w:r w:rsidRPr="00D44571">
        <w:rPr>
          <w:rFonts w:ascii="Times New Roman" w:hAnsi="Times New Roman" w:cs="Times New Roman"/>
          <w:shd w:val="clear" w:color="auto" w:fill="FFFFFF"/>
        </w:rPr>
        <w:t>Kompas.com, 14/4/2020).</w:t>
      </w:r>
      <w:r w:rsidRPr="00D44571">
        <w:rPr>
          <w:rFonts w:ascii="Times New Roman" w:hAnsi="Times New Roman" w:cs="Times New Roman"/>
          <w:shd w:val="clear" w:color="auto" w:fill="FFFFFF"/>
          <w:lang w:val="id-ID"/>
        </w:rPr>
        <w:t xml:space="preserve"> Kondisi ini memberi tekanan yang signifikan terhadap daya beli masyarakat terutama bagi mereka yang bekerja di sektor informal. Oleh karena itu harus ada upaya dan langkah solutif dari pemerintah Kota Ternate, sehingga sektor-sektor ekonomi di kota Ternate lebih cepat pulih pasca Covid-19. Sektor ekonomi  yang sangat merasakan dampak Covid-19 ini adalah sektor perhotelah, perdagangan, hiburang dan resertora, serta sektor jasa lainnya (lihat gambar 4.1).</w:t>
      </w: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0F6BB4" w:rsidP="00D44571">
      <w:pPr>
        <w:spacing w:after="0" w:line="240" w:lineRule="auto"/>
        <w:ind w:firstLine="720"/>
        <w:jc w:val="both"/>
        <w:rPr>
          <w:rFonts w:ascii="Times New Roman" w:hAnsi="Times New Roman" w:cs="Times New Roman"/>
          <w:lang w:val="id-ID"/>
        </w:rPr>
      </w:pPr>
      <w:r w:rsidRPr="00D44571">
        <w:rPr>
          <w:rFonts w:ascii="Times New Roman" w:hAnsi="Times New Roman" w:cs="Times New Roman"/>
          <w:noProof/>
        </w:rPr>
        <w:drawing>
          <wp:anchor distT="0" distB="0" distL="114300" distR="114300" simplePos="0" relativeHeight="251659264" behindDoc="0" locked="0" layoutInCell="1" allowOverlap="1" wp14:anchorId="5EF3AEDC" wp14:editId="45880909">
            <wp:simplePos x="0" y="0"/>
            <wp:positionH relativeFrom="column">
              <wp:posOffset>800100</wp:posOffset>
            </wp:positionH>
            <wp:positionV relativeFrom="paragraph">
              <wp:posOffset>143510</wp:posOffset>
            </wp:positionV>
            <wp:extent cx="4400550" cy="2200275"/>
            <wp:effectExtent l="0" t="0" r="19050" b="9525"/>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3F2B5F" w:rsidRPr="00D44571" w:rsidRDefault="003F2B5F" w:rsidP="00D44571">
      <w:pPr>
        <w:spacing w:after="0" w:line="240" w:lineRule="auto"/>
        <w:ind w:firstLine="720"/>
        <w:jc w:val="both"/>
        <w:rPr>
          <w:rFonts w:ascii="Times New Roman" w:hAnsi="Times New Roman" w:cs="Times New Roman"/>
          <w:lang w:val="id-ID"/>
        </w:rPr>
      </w:pPr>
    </w:p>
    <w:p w:rsidR="000F6BB4" w:rsidRPr="00D44571" w:rsidRDefault="000F6BB4" w:rsidP="00D44571">
      <w:pPr>
        <w:spacing w:after="0" w:line="240" w:lineRule="auto"/>
        <w:jc w:val="center"/>
        <w:rPr>
          <w:rFonts w:ascii="Times New Roman" w:hAnsi="Times New Roman" w:cs="Times New Roman"/>
          <w:lang w:val="id-ID"/>
        </w:rPr>
      </w:pPr>
      <w:r w:rsidRPr="00D44571">
        <w:rPr>
          <w:rFonts w:ascii="Times New Roman" w:hAnsi="Times New Roman" w:cs="Times New Roman"/>
          <w:lang w:val="id-ID"/>
        </w:rPr>
        <w:t>Gambar 4.1</w:t>
      </w:r>
    </w:p>
    <w:p w:rsidR="000F6BB4" w:rsidRPr="00D44571" w:rsidRDefault="000F6BB4" w:rsidP="00D44571">
      <w:pPr>
        <w:spacing w:after="0" w:line="240" w:lineRule="auto"/>
        <w:jc w:val="center"/>
        <w:rPr>
          <w:rFonts w:ascii="Times New Roman" w:hAnsi="Times New Roman" w:cs="Times New Roman"/>
          <w:lang w:val="id-ID"/>
        </w:rPr>
      </w:pPr>
      <w:r w:rsidRPr="00D44571">
        <w:rPr>
          <w:rFonts w:ascii="Times New Roman" w:hAnsi="Times New Roman" w:cs="Times New Roman"/>
          <w:lang w:val="id-ID"/>
        </w:rPr>
        <w:t xml:space="preserve">Perkembangan Jumlah Tenaga Kerja Yang Terkena Dampak </w:t>
      </w:r>
    </w:p>
    <w:p w:rsidR="000F6BB4" w:rsidRPr="00D44571" w:rsidRDefault="000F6BB4" w:rsidP="00D44571">
      <w:pPr>
        <w:spacing w:after="0" w:line="240" w:lineRule="auto"/>
        <w:jc w:val="center"/>
        <w:rPr>
          <w:rFonts w:ascii="Times New Roman" w:hAnsi="Times New Roman" w:cs="Times New Roman"/>
          <w:lang w:val="id-ID"/>
        </w:rPr>
      </w:pPr>
      <w:r w:rsidRPr="00D44571">
        <w:rPr>
          <w:rFonts w:ascii="Times New Roman" w:hAnsi="Times New Roman" w:cs="Times New Roman"/>
          <w:lang w:val="id-ID"/>
        </w:rPr>
        <w:t>Covid-19 di Kota Ternate Per Bulan April 2020</w:t>
      </w:r>
    </w:p>
    <w:p w:rsidR="003F2B5F" w:rsidRPr="00D44571" w:rsidRDefault="003F2B5F" w:rsidP="00D44571">
      <w:pPr>
        <w:spacing w:after="0" w:line="240" w:lineRule="auto"/>
        <w:ind w:firstLine="720"/>
        <w:jc w:val="both"/>
        <w:rPr>
          <w:rFonts w:ascii="Times New Roman" w:hAnsi="Times New Roman" w:cs="Times New Roman"/>
          <w:lang w:val="id-ID"/>
        </w:rPr>
      </w:pPr>
    </w:p>
    <w:p w:rsidR="00D16B92" w:rsidRPr="00D44571" w:rsidRDefault="00D16B92" w:rsidP="00D44571">
      <w:pPr>
        <w:pStyle w:val="NormalWeb"/>
        <w:shd w:val="clear" w:color="auto" w:fill="FFFFFF"/>
        <w:spacing w:before="0" w:beforeAutospacing="0" w:after="0" w:afterAutospacing="0"/>
        <w:ind w:firstLine="720"/>
        <w:jc w:val="both"/>
        <w:rPr>
          <w:color w:val="000000"/>
          <w:sz w:val="22"/>
          <w:szCs w:val="22"/>
        </w:rPr>
      </w:pPr>
      <w:r w:rsidRPr="00D44571">
        <w:rPr>
          <w:color w:val="000000"/>
          <w:sz w:val="22"/>
          <w:szCs w:val="22"/>
          <w:lang w:val="id-ID"/>
        </w:rPr>
        <w:t>L</w:t>
      </w:r>
      <w:r w:rsidRPr="00D44571">
        <w:rPr>
          <w:color w:val="000000"/>
          <w:sz w:val="22"/>
          <w:szCs w:val="22"/>
        </w:rPr>
        <w:t xml:space="preserve">aju pertumbuhan ekonomi melambat </w:t>
      </w:r>
      <w:r w:rsidRPr="00D44571">
        <w:rPr>
          <w:color w:val="000000"/>
          <w:sz w:val="22"/>
          <w:szCs w:val="22"/>
          <w:lang w:val="id-ID"/>
        </w:rPr>
        <w:t>saat ini</w:t>
      </w:r>
      <w:r w:rsidRPr="00D44571">
        <w:rPr>
          <w:color w:val="000000"/>
          <w:sz w:val="22"/>
          <w:szCs w:val="22"/>
        </w:rPr>
        <w:t>, disebabkan beberapa faktor yang mempengaruhinya.</w:t>
      </w:r>
      <w:r w:rsidRPr="00D44571">
        <w:rPr>
          <w:color w:val="000000"/>
          <w:sz w:val="22"/>
          <w:szCs w:val="22"/>
          <w:lang w:val="id-ID"/>
        </w:rPr>
        <w:t xml:space="preserve"> </w:t>
      </w:r>
      <w:proofErr w:type="gramStart"/>
      <w:r w:rsidRPr="00D44571">
        <w:rPr>
          <w:color w:val="000000"/>
          <w:sz w:val="22"/>
          <w:szCs w:val="22"/>
        </w:rPr>
        <w:t xml:space="preserve">Faktor eksternal dampak </w:t>
      </w:r>
      <w:r w:rsidRPr="00D44571">
        <w:rPr>
          <w:color w:val="000000"/>
          <w:sz w:val="22"/>
          <w:szCs w:val="22"/>
          <w:lang w:val="id-ID"/>
        </w:rPr>
        <w:t>covid-19 2020 yang tidak diperkirakan sebelumnya</w:t>
      </w:r>
      <w:r w:rsidRPr="00D44571">
        <w:rPr>
          <w:color w:val="000000"/>
          <w:sz w:val="22"/>
          <w:szCs w:val="22"/>
        </w:rPr>
        <w:t xml:space="preserve"> dan dipengaruhi oleh menurunnya perekonomian nasional sebagai akibat dari penurunan nilai ekspor</w:t>
      </w:r>
      <w:r w:rsidRPr="00D44571">
        <w:rPr>
          <w:color w:val="000000"/>
          <w:sz w:val="22"/>
          <w:szCs w:val="22"/>
          <w:lang w:val="id-ID"/>
        </w:rPr>
        <w:t xml:space="preserve"> karena covid-19.</w:t>
      </w:r>
      <w:proofErr w:type="gramEnd"/>
      <w:r w:rsidRPr="00D44571">
        <w:rPr>
          <w:color w:val="000000"/>
          <w:sz w:val="22"/>
          <w:szCs w:val="22"/>
        </w:rPr>
        <w:t xml:space="preserve"> </w:t>
      </w:r>
      <w:proofErr w:type="gramStart"/>
      <w:r w:rsidRPr="00D44571">
        <w:rPr>
          <w:color w:val="000000"/>
          <w:sz w:val="22"/>
          <w:szCs w:val="22"/>
        </w:rPr>
        <w:t>Begitu pula turunnya permintaan dan harga global, serta adanya kebijakan pembatasan ekpor mineral mentah dan terbatasnya konsumsi pemerintah seiring dengan program penghematan anggaran</w:t>
      </w:r>
      <w:r w:rsidRPr="00D44571">
        <w:rPr>
          <w:color w:val="000000"/>
          <w:sz w:val="22"/>
          <w:szCs w:val="22"/>
          <w:lang w:val="id-ID"/>
        </w:rPr>
        <w:t xml:space="preserve"> karena covid-19</w:t>
      </w:r>
      <w:r w:rsidRPr="00D44571">
        <w:rPr>
          <w:color w:val="000000"/>
          <w:sz w:val="22"/>
          <w:szCs w:val="22"/>
        </w:rPr>
        <w:t>.</w:t>
      </w:r>
      <w:proofErr w:type="gramEnd"/>
    </w:p>
    <w:p w:rsidR="003F2B5F" w:rsidRPr="00D44571" w:rsidRDefault="003F2B5F" w:rsidP="00D44571">
      <w:pPr>
        <w:spacing w:after="0" w:line="240" w:lineRule="auto"/>
        <w:ind w:firstLine="720"/>
        <w:jc w:val="both"/>
        <w:rPr>
          <w:rFonts w:ascii="Times New Roman" w:hAnsi="Times New Roman" w:cs="Times New Roman"/>
          <w:lang w:val="id-ID"/>
        </w:rPr>
      </w:pPr>
    </w:p>
    <w:p w:rsidR="00D16B92" w:rsidRPr="00D44571" w:rsidRDefault="00D16B92" w:rsidP="00D44571">
      <w:pPr>
        <w:autoSpaceDE w:val="0"/>
        <w:autoSpaceDN w:val="0"/>
        <w:adjustRightInd w:val="0"/>
        <w:spacing w:after="0" w:line="240" w:lineRule="auto"/>
        <w:ind w:hanging="1170"/>
        <w:jc w:val="center"/>
        <w:rPr>
          <w:rFonts w:ascii="Times New Roman" w:hAnsi="Times New Roman" w:cs="Times New Roman"/>
          <w:lang w:val="id-ID"/>
        </w:rPr>
      </w:pPr>
      <w:r w:rsidRPr="00D44571">
        <w:rPr>
          <w:rFonts w:ascii="Times New Roman" w:hAnsi="Times New Roman" w:cs="Times New Roman"/>
        </w:rPr>
        <w:t>Tabel 4.</w:t>
      </w:r>
      <w:r w:rsidRPr="00D44571">
        <w:rPr>
          <w:rFonts w:ascii="Times New Roman" w:hAnsi="Times New Roman" w:cs="Times New Roman"/>
          <w:lang w:val="id-ID"/>
        </w:rPr>
        <w:t>1</w:t>
      </w:r>
    </w:p>
    <w:p w:rsidR="00D16B92" w:rsidRPr="00D44571" w:rsidRDefault="00D16B92" w:rsidP="00D44571">
      <w:pPr>
        <w:autoSpaceDE w:val="0"/>
        <w:autoSpaceDN w:val="0"/>
        <w:adjustRightInd w:val="0"/>
        <w:spacing w:after="0" w:line="240" w:lineRule="auto"/>
        <w:jc w:val="center"/>
        <w:rPr>
          <w:rFonts w:ascii="Times New Roman" w:hAnsi="Times New Roman" w:cs="Times New Roman"/>
          <w:bCs/>
        </w:rPr>
      </w:pPr>
      <w:r w:rsidRPr="00D44571">
        <w:rPr>
          <w:rFonts w:ascii="Times New Roman" w:hAnsi="Times New Roman" w:cs="Times New Roman"/>
          <w:bCs/>
        </w:rPr>
        <w:t>Laju Pertumbuhan Produk Domestik Regional Bruto Atas</w:t>
      </w:r>
    </w:p>
    <w:p w:rsidR="00D16B92" w:rsidRPr="00D44571" w:rsidRDefault="00D16B92" w:rsidP="00D44571">
      <w:pPr>
        <w:autoSpaceDE w:val="0"/>
        <w:autoSpaceDN w:val="0"/>
        <w:adjustRightInd w:val="0"/>
        <w:spacing w:after="0" w:line="240" w:lineRule="auto"/>
        <w:jc w:val="center"/>
        <w:rPr>
          <w:rFonts w:ascii="Times New Roman" w:hAnsi="Times New Roman" w:cs="Times New Roman"/>
          <w:bCs/>
        </w:rPr>
      </w:pPr>
      <w:r w:rsidRPr="00D44571">
        <w:rPr>
          <w:rFonts w:ascii="Times New Roman" w:hAnsi="Times New Roman" w:cs="Times New Roman"/>
          <w:bCs/>
        </w:rPr>
        <w:t>Dasar Harga Konstan 2010 Menurut Lapangan Usaha di Kota</w:t>
      </w:r>
    </w:p>
    <w:p w:rsidR="003F2B5F" w:rsidRPr="00D44571" w:rsidRDefault="00D16B92" w:rsidP="00D44571">
      <w:pPr>
        <w:spacing w:after="0" w:line="240" w:lineRule="auto"/>
        <w:ind w:left="2880"/>
        <w:rPr>
          <w:rFonts w:ascii="Times New Roman" w:hAnsi="Times New Roman" w:cs="Times New Roman"/>
          <w:lang w:val="id-ID"/>
        </w:rPr>
      </w:pPr>
      <w:r w:rsidRPr="00D44571">
        <w:rPr>
          <w:rFonts w:ascii="Times New Roman" w:hAnsi="Times New Roman" w:cs="Times New Roman"/>
          <w:bCs/>
        </w:rPr>
        <w:t>Ternate (persen)</w:t>
      </w:r>
      <w:r w:rsidRPr="00D44571">
        <w:rPr>
          <w:rFonts w:ascii="Times New Roman" w:hAnsi="Times New Roman" w:cs="Times New Roman"/>
          <w:bCs/>
          <w:lang w:val="id-ID"/>
        </w:rPr>
        <w:t xml:space="preserve"> 2018-2020</w:t>
      </w:r>
    </w:p>
    <w:p w:rsidR="003F2B5F" w:rsidRPr="00D44571" w:rsidRDefault="003F2B5F" w:rsidP="00D44571">
      <w:pPr>
        <w:spacing w:after="0" w:line="240" w:lineRule="auto"/>
        <w:ind w:firstLine="720"/>
        <w:jc w:val="both"/>
        <w:rPr>
          <w:rFonts w:ascii="Times New Roman" w:hAnsi="Times New Roman" w:cs="Times New Roman"/>
          <w:lang w:val="id-ID"/>
        </w:rPr>
      </w:pPr>
    </w:p>
    <w:tbl>
      <w:tblPr>
        <w:tblW w:w="6522" w:type="dxa"/>
        <w:tblInd w:w="1158" w:type="dxa"/>
        <w:tblLook w:val="04A0" w:firstRow="1" w:lastRow="0" w:firstColumn="1" w:lastColumn="0" w:noHBand="0" w:noVBand="1"/>
      </w:tblPr>
      <w:tblGrid>
        <w:gridCol w:w="485"/>
        <w:gridCol w:w="3040"/>
        <w:gridCol w:w="821"/>
        <w:gridCol w:w="821"/>
        <w:gridCol w:w="821"/>
        <w:gridCol w:w="1072"/>
      </w:tblGrid>
      <w:tr w:rsidR="00D16B92" w:rsidRPr="00D44571" w:rsidTr="00C64B3E">
        <w:trPr>
          <w:trHeight w:val="315"/>
        </w:trPr>
        <w:tc>
          <w:tcPr>
            <w:tcW w:w="4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eastAsia="Times New Roman" w:hAnsi="Times New Roman" w:cs="Times New Roman"/>
                <w:color w:val="000000"/>
              </w:rPr>
            </w:pPr>
            <w:r w:rsidRPr="00D44571">
              <w:rPr>
                <w:rFonts w:ascii="Times New Roman" w:eastAsia="Times New Roman" w:hAnsi="Times New Roman" w:cs="Times New Roman"/>
                <w:color w:val="000000"/>
              </w:rPr>
              <w:t>N0</w:t>
            </w:r>
          </w:p>
        </w:tc>
        <w:tc>
          <w:tcPr>
            <w:tcW w:w="3040" w:type="dxa"/>
            <w:tcBorders>
              <w:top w:val="single" w:sz="8" w:space="0" w:color="auto"/>
              <w:left w:val="nil"/>
              <w:bottom w:val="single" w:sz="8" w:space="0" w:color="auto"/>
              <w:right w:val="single" w:sz="8" w:space="0" w:color="auto"/>
            </w:tcBorders>
            <w:shd w:val="clear" w:color="auto" w:fill="auto"/>
            <w:noWrap/>
            <w:vAlign w:val="center"/>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JENIS LAPANGAN USAHA</w:t>
            </w:r>
          </w:p>
        </w:tc>
        <w:tc>
          <w:tcPr>
            <w:tcW w:w="706" w:type="dxa"/>
            <w:tcBorders>
              <w:top w:val="single" w:sz="8" w:space="0" w:color="auto"/>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right"/>
              <w:rPr>
                <w:rFonts w:ascii="Times New Roman" w:eastAsia="Times New Roman" w:hAnsi="Times New Roman" w:cs="Times New Roman"/>
                <w:color w:val="000000"/>
                <w:lang w:val="id-ID"/>
              </w:rPr>
            </w:pPr>
            <w:r w:rsidRPr="00D44571">
              <w:rPr>
                <w:rFonts w:ascii="Times New Roman" w:eastAsia="Times New Roman" w:hAnsi="Times New Roman" w:cs="Times New Roman"/>
                <w:color w:val="000000"/>
              </w:rPr>
              <w:t>201</w:t>
            </w:r>
            <w:r w:rsidRPr="00D44571">
              <w:rPr>
                <w:rFonts w:ascii="Times New Roman" w:eastAsia="Times New Roman" w:hAnsi="Times New Roman" w:cs="Times New Roman"/>
                <w:color w:val="000000"/>
                <w:lang w:val="id-ID"/>
              </w:rPr>
              <w:t>8</w:t>
            </w:r>
          </w:p>
        </w:tc>
        <w:tc>
          <w:tcPr>
            <w:tcW w:w="706" w:type="dxa"/>
            <w:tcBorders>
              <w:top w:val="single" w:sz="8" w:space="0" w:color="auto"/>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right"/>
              <w:rPr>
                <w:rFonts w:ascii="Times New Roman" w:eastAsia="Times New Roman" w:hAnsi="Times New Roman" w:cs="Times New Roman"/>
                <w:color w:val="000000"/>
                <w:lang w:val="id-ID"/>
              </w:rPr>
            </w:pPr>
            <w:r w:rsidRPr="00D44571">
              <w:rPr>
                <w:rFonts w:ascii="Times New Roman" w:eastAsia="Times New Roman" w:hAnsi="Times New Roman" w:cs="Times New Roman"/>
                <w:color w:val="000000"/>
              </w:rPr>
              <w:t>201</w:t>
            </w:r>
            <w:r w:rsidRPr="00D44571">
              <w:rPr>
                <w:rFonts w:ascii="Times New Roman" w:eastAsia="Times New Roman" w:hAnsi="Times New Roman" w:cs="Times New Roman"/>
                <w:color w:val="000000"/>
                <w:lang w:val="id-ID"/>
              </w:rPr>
              <w:t>9</w:t>
            </w:r>
          </w:p>
        </w:tc>
        <w:tc>
          <w:tcPr>
            <w:tcW w:w="706" w:type="dxa"/>
            <w:tcBorders>
              <w:top w:val="single" w:sz="8" w:space="0" w:color="auto"/>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right"/>
              <w:rPr>
                <w:rFonts w:ascii="Times New Roman" w:eastAsia="Times New Roman" w:hAnsi="Times New Roman" w:cs="Times New Roman"/>
                <w:color w:val="000000"/>
                <w:lang w:val="id-ID"/>
              </w:rPr>
            </w:pPr>
            <w:r w:rsidRPr="00D44571">
              <w:rPr>
                <w:rFonts w:ascii="Times New Roman" w:eastAsia="Times New Roman" w:hAnsi="Times New Roman" w:cs="Times New Roman"/>
                <w:color w:val="000000"/>
              </w:rPr>
              <w:t>20</w:t>
            </w:r>
            <w:r w:rsidRPr="00D44571">
              <w:rPr>
                <w:rFonts w:ascii="Times New Roman" w:eastAsia="Times New Roman" w:hAnsi="Times New Roman" w:cs="Times New Roman"/>
                <w:color w:val="000000"/>
                <w:lang w:val="id-ID"/>
              </w:rPr>
              <w:t>20*</w:t>
            </w:r>
          </w:p>
        </w:tc>
        <w:tc>
          <w:tcPr>
            <w:tcW w:w="893" w:type="dxa"/>
            <w:tcBorders>
              <w:top w:val="single" w:sz="8" w:space="0" w:color="auto"/>
              <w:left w:val="nil"/>
              <w:bottom w:val="single" w:sz="8" w:space="0" w:color="auto"/>
              <w:right w:val="single" w:sz="8" w:space="0" w:color="auto"/>
            </w:tcBorders>
          </w:tcPr>
          <w:p w:rsidR="00D16B92" w:rsidRPr="00D44571" w:rsidRDefault="00D16B92" w:rsidP="00D44571">
            <w:pPr>
              <w:spacing w:after="0" w:line="240" w:lineRule="auto"/>
              <w:jc w:val="right"/>
              <w:rPr>
                <w:rFonts w:ascii="Times New Roman" w:eastAsia="Times New Roman" w:hAnsi="Times New Roman" w:cs="Times New Roman"/>
                <w:color w:val="000000"/>
              </w:rPr>
            </w:pPr>
            <w:r w:rsidRPr="00D44571">
              <w:rPr>
                <w:rFonts w:ascii="Times New Roman" w:eastAsia="Times New Roman" w:hAnsi="Times New Roman" w:cs="Times New Roman"/>
                <w:color w:val="000000"/>
              </w:rPr>
              <w:t>Rengking</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1</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Pertanian, Kehutanan, dan Perikanan</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3,30</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3,36</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2.60</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XII</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lang w:val="id-ID"/>
              </w:rPr>
            </w:pPr>
            <w:r w:rsidRPr="00D44571">
              <w:rPr>
                <w:rFonts w:ascii="Times New Roman" w:eastAsia="Times New Roman" w:hAnsi="Times New Roman" w:cs="Times New Roman"/>
                <w:color w:val="000000"/>
              </w:rPr>
              <w:t>2</w:t>
            </w:r>
          </w:p>
          <w:p w:rsidR="00D16B92" w:rsidRPr="00D44571" w:rsidRDefault="00D16B92" w:rsidP="00D44571">
            <w:pPr>
              <w:spacing w:after="0" w:line="240" w:lineRule="auto"/>
              <w:jc w:val="center"/>
              <w:rPr>
                <w:rFonts w:ascii="Times New Roman" w:eastAsia="Times New Roman" w:hAnsi="Times New Roman" w:cs="Times New Roman"/>
                <w:color w:val="000000"/>
                <w:lang w:val="id-ID"/>
              </w:rPr>
            </w:pP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Pertambangan dan Penggalian</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10,22</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9,11</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4,98</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V</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3</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Industri Pengolahan</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1,08</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5,33</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3,21</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VIII</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4</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Pengadaan Listrik dan Gas</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0.09</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0.10</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0.09</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XV</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5</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autoSpaceDE w:val="0"/>
              <w:autoSpaceDN w:val="0"/>
              <w:adjustRightInd w:val="0"/>
              <w:spacing w:after="0" w:line="240" w:lineRule="auto"/>
              <w:rPr>
                <w:rFonts w:ascii="Times New Roman" w:eastAsia="Times New Roman" w:hAnsi="Times New Roman" w:cs="Times New Roman"/>
                <w:color w:val="000000"/>
              </w:rPr>
            </w:pPr>
            <w:r w:rsidRPr="00D44571">
              <w:rPr>
                <w:rFonts w:ascii="Times New Roman" w:hAnsi="Times New Roman" w:cs="Times New Roman"/>
              </w:rPr>
              <w:t>Pengadaan Air, Pengelolaan Sampah, Limbah dan</w:t>
            </w:r>
            <w:r w:rsidRPr="00D44571">
              <w:rPr>
                <w:rFonts w:ascii="Times New Roman" w:hAnsi="Times New Roman" w:cs="Times New Roman"/>
                <w:lang w:val="id-ID"/>
              </w:rPr>
              <w:t xml:space="preserve"> </w:t>
            </w:r>
            <w:r w:rsidRPr="00D44571">
              <w:rPr>
                <w:rFonts w:ascii="Times New Roman" w:hAnsi="Times New Roman" w:cs="Times New Roman"/>
              </w:rPr>
              <w:t>Daur Ulang</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5,11</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5,38</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4,19</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VI</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6</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eastAsia="Times New Roman" w:hAnsi="Times New Roman" w:cs="Times New Roman"/>
                <w:color w:val="000000"/>
              </w:rPr>
            </w:pPr>
            <w:r w:rsidRPr="00D44571">
              <w:rPr>
                <w:rFonts w:ascii="Times New Roman" w:eastAsia="Times New Roman" w:hAnsi="Times New Roman" w:cs="Times New Roman"/>
                <w:color w:val="000000"/>
              </w:rPr>
              <w:t xml:space="preserve">Konstruksi/Construction </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9,64</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9,94</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7,17</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II</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7</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autoSpaceDE w:val="0"/>
              <w:autoSpaceDN w:val="0"/>
              <w:adjustRightInd w:val="0"/>
              <w:spacing w:after="0" w:line="240" w:lineRule="auto"/>
              <w:rPr>
                <w:rFonts w:ascii="Times New Roman" w:eastAsia="Times New Roman" w:hAnsi="Times New Roman" w:cs="Times New Roman"/>
                <w:color w:val="000000"/>
              </w:rPr>
            </w:pPr>
            <w:r w:rsidRPr="00D44571">
              <w:rPr>
                <w:rFonts w:ascii="Times New Roman" w:hAnsi="Times New Roman" w:cs="Times New Roman"/>
              </w:rPr>
              <w:t xml:space="preserve">Perdagangan Besar dan Eceran; </w:t>
            </w:r>
            <w:r w:rsidRPr="00D44571">
              <w:rPr>
                <w:rFonts w:ascii="Times New Roman" w:hAnsi="Times New Roman" w:cs="Times New Roman"/>
              </w:rPr>
              <w:lastRenderedPageBreak/>
              <w:t>Reparasi Mobil dan</w:t>
            </w:r>
            <w:r w:rsidRPr="00D44571">
              <w:rPr>
                <w:rFonts w:ascii="Times New Roman" w:hAnsi="Times New Roman" w:cs="Times New Roman"/>
                <w:lang w:val="id-ID"/>
              </w:rPr>
              <w:t xml:space="preserve"> </w:t>
            </w:r>
            <w:r w:rsidRPr="00D44571">
              <w:rPr>
                <w:rFonts w:ascii="Times New Roman" w:hAnsi="Times New Roman" w:cs="Times New Roman"/>
              </w:rPr>
              <w:t>Sepeda Motor</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lastRenderedPageBreak/>
              <w:t>10,45</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9,71</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3,13</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IX</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FF0000"/>
              </w:rPr>
            </w:pPr>
            <w:r w:rsidRPr="00D44571">
              <w:rPr>
                <w:rFonts w:ascii="Times New Roman" w:eastAsia="Times New Roman" w:hAnsi="Times New Roman" w:cs="Times New Roman"/>
                <w:color w:val="FF0000"/>
              </w:rPr>
              <w:lastRenderedPageBreak/>
              <w:t>8</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color w:val="FF0000"/>
                <w:lang w:val="id-ID"/>
              </w:rPr>
            </w:pPr>
            <w:r w:rsidRPr="00D44571">
              <w:rPr>
                <w:rFonts w:ascii="Times New Roman" w:hAnsi="Times New Roman" w:cs="Times New Roman"/>
                <w:color w:val="FF0000"/>
              </w:rPr>
              <w:t>Transportasi dan Pergudangan</w:t>
            </w:r>
          </w:p>
          <w:p w:rsidR="00D16B92" w:rsidRPr="00D44571" w:rsidRDefault="00D16B92" w:rsidP="00D44571">
            <w:pPr>
              <w:spacing w:after="0" w:line="240" w:lineRule="auto"/>
              <w:rPr>
                <w:rFonts w:ascii="Times New Roman" w:eastAsia="Times New Roman" w:hAnsi="Times New Roman" w:cs="Times New Roman"/>
                <w:color w:val="FF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FF0000"/>
                <w:lang w:val="id-ID"/>
              </w:rPr>
            </w:pPr>
            <w:r w:rsidRPr="00D44571">
              <w:rPr>
                <w:rFonts w:ascii="Times New Roman" w:hAnsi="Times New Roman" w:cs="Times New Roman"/>
                <w:color w:val="FF0000"/>
                <w:lang w:val="id-ID"/>
              </w:rPr>
              <w:t>7,59</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FF0000"/>
                <w:lang w:val="id-ID"/>
              </w:rPr>
            </w:pPr>
            <w:r w:rsidRPr="00D44571">
              <w:rPr>
                <w:rFonts w:ascii="Times New Roman" w:hAnsi="Times New Roman" w:cs="Times New Roman"/>
                <w:color w:val="FF0000"/>
              </w:rPr>
              <w:t>6.</w:t>
            </w:r>
            <w:r w:rsidRPr="00D44571">
              <w:rPr>
                <w:rFonts w:ascii="Times New Roman" w:hAnsi="Times New Roman" w:cs="Times New Roman"/>
                <w:color w:val="FF0000"/>
                <w:lang w:val="id-ID"/>
              </w:rPr>
              <w:t>06</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FF0000"/>
                <w:lang w:val="id-ID"/>
              </w:rPr>
            </w:pPr>
            <w:r w:rsidRPr="00D44571">
              <w:rPr>
                <w:rFonts w:ascii="Times New Roman" w:hAnsi="Times New Roman" w:cs="Times New Roman"/>
                <w:color w:val="FF0000"/>
                <w:lang w:val="id-ID"/>
              </w:rPr>
              <w:t>-2,19</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FF0000"/>
                <w:lang w:val="id-ID"/>
              </w:rPr>
            </w:pPr>
            <w:r w:rsidRPr="00D44571">
              <w:rPr>
                <w:rFonts w:ascii="Times New Roman" w:hAnsi="Times New Roman" w:cs="Times New Roman"/>
                <w:color w:val="FF0000"/>
                <w:lang w:val="id-ID"/>
              </w:rPr>
              <w:t>Negatif</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FF0000"/>
              </w:rPr>
            </w:pPr>
            <w:r w:rsidRPr="00D44571">
              <w:rPr>
                <w:rFonts w:ascii="Times New Roman" w:eastAsia="Times New Roman" w:hAnsi="Times New Roman" w:cs="Times New Roman"/>
                <w:color w:val="FF0000"/>
              </w:rPr>
              <w:t>9</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color w:val="FF0000"/>
                <w:lang w:val="id-ID"/>
              </w:rPr>
            </w:pPr>
            <w:r w:rsidRPr="00D44571">
              <w:rPr>
                <w:rFonts w:ascii="Times New Roman" w:hAnsi="Times New Roman" w:cs="Times New Roman"/>
                <w:color w:val="FF0000"/>
              </w:rPr>
              <w:t>Penyediaan Akomodasi dan Makan Minum</w:t>
            </w:r>
          </w:p>
          <w:p w:rsidR="00D16B92" w:rsidRPr="00D44571" w:rsidRDefault="00D16B92" w:rsidP="00D44571">
            <w:pPr>
              <w:spacing w:after="0" w:line="240" w:lineRule="auto"/>
              <w:rPr>
                <w:rFonts w:ascii="Times New Roman" w:eastAsia="Times New Roman" w:hAnsi="Times New Roman" w:cs="Times New Roman"/>
                <w:color w:val="FF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FF0000"/>
                <w:lang w:val="id-ID"/>
              </w:rPr>
            </w:pPr>
            <w:r w:rsidRPr="00D44571">
              <w:rPr>
                <w:rFonts w:ascii="Times New Roman" w:hAnsi="Times New Roman" w:cs="Times New Roman"/>
                <w:color w:val="FF0000"/>
                <w:lang w:val="id-ID"/>
              </w:rPr>
              <w:t>10,44</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FF0000"/>
                <w:lang w:val="id-ID"/>
              </w:rPr>
            </w:pPr>
            <w:r w:rsidRPr="00D44571">
              <w:rPr>
                <w:rFonts w:ascii="Times New Roman" w:hAnsi="Times New Roman" w:cs="Times New Roman"/>
                <w:color w:val="FF0000"/>
                <w:lang w:val="id-ID"/>
              </w:rPr>
              <w:t>11,26</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FF0000"/>
                <w:lang w:val="id-ID"/>
              </w:rPr>
            </w:pPr>
            <w:r w:rsidRPr="00D44571">
              <w:rPr>
                <w:rFonts w:ascii="Times New Roman" w:hAnsi="Times New Roman" w:cs="Times New Roman"/>
                <w:color w:val="FF0000"/>
                <w:lang w:val="id-ID"/>
              </w:rPr>
              <w:t>-2,37</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FF0000"/>
                <w:lang w:val="id-ID"/>
              </w:rPr>
            </w:pPr>
            <w:r w:rsidRPr="00D44571">
              <w:rPr>
                <w:rFonts w:ascii="Times New Roman" w:hAnsi="Times New Roman" w:cs="Times New Roman"/>
                <w:color w:val="FF0000"/>
                <w:lang w:val="id-ID"/>
              </w:rPr>
              <w:t>Negatif</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10</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Informasi dan Komunikas</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8,22</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8,41</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2,81</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XI</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11</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Jasa Keuangan dan Asuransi</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5,97</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lang w:val="id-ID"/>
              </w:rPr>
              <w:t>6,12</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3.04</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X</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12</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Real Estate</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9,54</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10,11</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5,10</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III</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13</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lang w:val="id-ID"/>
              </w:rPr>
              <w:t>Jasa Perusahaan</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0.32</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0.32</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0.31</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XIV</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14</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autoSpaceDE w:val="0"/>
              <w:autoSpaceDN w:val="0"/>
              <w:adjustRightInd w:val="0"/>
              <w:spacing w:after="0" w:line="240" w:lineRule="auto"/>
              <w:rPr>
                <w:rFonts w:ascii="Times New Roman" w:hAnsi="Times New Roman" w:cs="Times New Roman"/>
                <w:lang w:val="id-ID"/>
              </w:rPr>
            </w:pPr>
            <w:r w:rsidRPr="00D44571">
              <w:rPr>
                <w:rFonts w:ascii="Times New Roman" w:hAnsi="Times New Roman" w:cs="Times New Roman"/>
              </w:rPr>
              <w:t>Administrasi Pemerintahan, Pertahanan dan Jaminan</w:t>
            </w:r>
            <w:r w:rsidRPr="00D44571">
              <w:rPr>
                <w:rFonts w:ascii="Times New Roman" w:hAnsi="Times New Roman" w:cs="Times New Roman"/>
                <w:lang w:val="id-ID"/>
              </w:rPr>
              <w:t xml:space="preserve"> </w:t>
            </w:r>
            <w:r w:rsidRPr="00D44571">
              <w:rPr>
                <w:rFonts w:ascii="Times New Roman" w:hAnsi="Times New Roman" w:cs="Times New Roman"/>
              </w:rPr>
              <w:t>Sosial Wajib</w:t>
            </w:r>
          </w:p>
          <w:p w:rsidR="00D16B92" w:rsidRPr="00D44571" w:rsidRDefault="00D16B92" w:rsidP="00D44571">
            <w:pPr>
              <w:autoSpaceDE w:val="0"/>
              <w:autoSpaceDN w:val="0"/>
              <w:adjustRightInd w:val="0"/>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9,13</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10,22</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5,14</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IV</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15</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Jasa Pendidikan</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7,37</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7,68</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3.42</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VII</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16</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Jasa Kesehatan dan Kegiatan Sosial</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9,35</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9,93</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10,02</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I</w:t>
            </w:r>
          </w:p>
        </w:tc>
      </w:tr>
      <w:tr w:rsidR="00D16B92" w:rsidRPr="00D44571" w:rsidTr="00C64B3E">
        <w:trPr>
          <w:trHeight w:val="315"/>
        </w:trPr>
        <w:tc>
          <w:tcPr>
            <w:tcW w:w="471" w:type="dxa"/>
            <w:tcBorders>
              <w:top w:val="nil"/>
              <w:left w:val="single" w:sz="8" w:space="0" w:color="auto"/>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17</w:t>
            </w:r>
          </w:p>
        </w:tc>
        <w:tc>
          <w:tcPr>
            <w:tcW w:w="3040"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rPr>
              <w:t>Jasa lainnya</w:t>
            </w:r>
          </w:p>
          <w:p w:rsidR="00D16B92" w:rsidRPr="00D44571" w:rsidRDefault="00D16B92" w:rsidP="00D44571">
            <w:pPr>
              <w:spacing w:after="0" w:line="240" w:lineRule="auto"/>
              <w:rPr>
                <w:rFonts w:ascii="Times New Roman" w:eastAsia="Times New Roman" w:hAnsi="Times New Roman" w:cs="Times New Roman"/>
                <w:color w:val="000000"/>
                <w:lang w:val="id-ID"/>
              </w:rPr>
            </w:pP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12,10</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13,55</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1,17</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lang w:val="id-ID"/>
              </w:rPr>
            </w:pPr>
            <w:r w:rsidRPr="00D44571">
              <w:rPr>
                <w:rFonts w:ascii="Times New Roman" w:hAnsi="Times New Roman" w:cs="Times New Roman"/>
                <w:color w:val="000000"/>
                <w:lang w:val="id-ID"/>
              </w:rPr>
              <w:t>XIII</w:t>
            </w:r>
          </w:p>
        </w:tc>
      </w:tr>
      <w:tr w:rsidR="00D16B92" w:rsidRPr="00D44571" w:rsidTr="00C64B3E">
        <w:trPr>
          <w:trHeight w:val="315"/>
        </w:trPr>
        <w:tc>
          <w:tcPr>
            <w:tcW w:w="3511"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6B92" w:rsidRPr="00D44571" w:rsidRDefault="00D16B92" w:rsidP="00D44571">
            <w:pPr>
              <w:spacing w:after="0" w:line="240" w:lineRule="auto"/>
              <w:jc w:val="center"/>
              <w:rPr>
                <w:rFonts w:ascii="Times New Roman" w:eastAsia="Times New Roman" w:hAnsi="Times New Roman" w:cs="Times New Roman"/>
                <w:color w:val="000000"/>
              </w:rPr>
            </w:pPr>
            <w:r w:rsidRPr="00D44571">
              <w:rPr>
                <w:rFonts w:ascii="Times New Roman" w:eastAsia="Times New Roman" w:hAnsi="Times New Roman" w:cs="Times New Roman"/>
                <w:color w:val="000000"/>
              </w:rPr>
              <w:t>Jumlah</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100.00</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100.00</w:t>
            </w:r>
          </w:p>
        </w:tc>
        <w:tc>
          <w:tcPr>
            <w:tcW w:w="706" w:type="dxa"/>
            <w:tcBorders>
              <w:top w:val="nil"/>
              <w:left w:val="nil"/>
              <w:bottom w:val="single" w:sz="8" w:space="0" w:color="auto"/>
              <w:right w:val="single" w:sz="8" w:space="0" w:color="auto"/>
            </w:tcBorders>
            <w:shd w:val="clear" w:color="auto" w:fill="auto"/>
            <w:noWrap/>
            <w:vAlign w:val="bottom"/>
            <w:hideMark/>
          </w:tcPr>
          <w:p w:rsidR="00D16B92" w:rsidRPr="00D44571" w:rsidRDefault="00D16B92" w:rsidP="00D44571">
            <w:pPr>
              <w:spacing w:after="0" w:line="240" w:lineRule="auto"/>
              <w:jc w:val="center"/>
              <w:rPr>
                <w:rFonts w:ascii="Times New Roman" w:hAnsi="Times New Roman" w:cs="Times New Roman"/>
                <w:color w:val="000000"/>
              </w:rPr>
            </w:pPr>
            <w:r w:rsidRPr="00D44571">
              <w:rPr>
                <w:rFonts w:ascii="Times New Roman" w:hAnsi="Times New Roman" w:cs="Times New Roman"/>
                <w:color w:val="000000"/>
              </w:rPr>
              <w:t>100.00</w:t>
            </w:r>
          </w:p>
        </w:tc>
        <w:tc>
          <w:tcPr>
            <w:tcW w:w="893" w:type="dxa"/>
            <w:tcBorders>
              <w:top w:val="nil"/>
              <w:left w:val="nil"/>
              <w:bottom w:val="single" w:sz="8" w:space="0" w:color="auto"/>
              <w:right w:val="single" w:sz="8" w:space="0" w:color="auto"/>
            </w:tcBorders>
          </w:tcPr>
          <w:p w:rsidR="00D16B92" w:rsidRPr="00D44571" w:rsidRDefault="00D16B92" w:rsidP="00D44571">
            <w:pPr>
              <w:spacing w:after="0" w:line="240" w:lineRule="auto"/>
              <w:jc w:val="center"/>
              <w:rPr>
                <w:rFonts w:ascii="Times New Roman" w:hAnsi="Times New Roman" w:cs="Times New Roman"/>
                <w:color w:val="000000"/>
              </w:rPr>
            </w:pPr>
          </w:p>
        </w:tc>
      </w:tr>
    </w:tbl>
    <w:p w:rsidR="003F2B5F" w:rsidRPr="00D44571" w:rsidRDefault="003F2B5F" w:rsidP="00D44571">
      <w:pPr>
        <w:spacing w:after="0" w:line="240" w:lineRule="auto"/>
        <w:ind w:firstLine="720"/>
        <w:jc w:val="both"/>
        <w:rPr>
          <w:rFonts w:ascii="Times New Roman" w:hAnsi="Times New Roman" w:cs="Times New Roman"/>
          <w:lang w:val="id-ID"/>
        </w:rPr>
      </w:pPr>
    </w:p>
    <w:p w:rsidR="00D16B92" w:rsidRPr="00D44571" w:rsidRDefault="00D16B92" w:rsidP="00D44571">
      <w:pPr>
        <w:shd w:val="clear" w:color="auto" w:fill="FFFFFF"/>
        <w:spacing w:line="240" w:lineRule="auto"/>
        <w:ind w:firstLine="720"/>
        <w:jc w:val="both"/>
        <w:rPr>
          <w:rFonts w:ascii="Times New Roman" w:hAnsi="Times New Roman" w:cs="Times New Roman"/>
          <w:lang w:val="id-ID"/>
        </w:rPr>
      </w:pPr>
      <w:r w:rsidRPr="00D44571">
        <w:rPr>
          <w:rFonts w:ascii="Times New Roman" w:hAnsi="Times New Roman" w:cs="Times New Roman"/>
          <w:lang w:val="id-ID"/>
        </w:rPr>
        <w:t>Gambar 4.</w:t>
      </w:r>
      <w:r w:rsidRPr="00D44571">
        <w:rPr>
          <w:rFonts w:ascii="Times New Roman" w:hAnsi="Times New Roman" w:cs="Times New Roman"/>
          <w:lang w:val="id-ID"/>
        </w:rPr>
        <w:t>2</w:t>
      </w:r>
      <w:r w:rsidRPr="00D44571">
        <w:rPr>
          <w:rFonts w:ascii="Times New Roman" w:hAnsi="Times New Roman" w:cs="Times New Roman"/>
          <w:lang w:val="id-ID"/>
        </w:rPr>
        <w:t xml:space="preserve"> memperlihatkan pendapatan rumah tangga penduduk Kota Ternate rata-rata per Januari 2020 Rp. 3.450.000  terus mengalami penurunan hingga di bulan Agustus di angka Rp. 1.640.000. selanjutnya di bulan September sedikit mengalami peningkatan pada angka Rp. 2.190.000. dan di bulan Nopember Rp. 2.610.000. persentase angka kemiskinan di Kota Ternate juga mengalami peningkatan. Dibulan Januari 2020 jumlah penduduk miskin tercatat sebanyak 0,41% (610 orang) dan terus meningkat sampai dengan bulan Agustus 2020 sebear 0,77% (874 orang) atau naik 264 orang miksin di Kota Ternate. Dan diperkirakan bulan Oktober dan November 2020 angka kemiskinan di Kota Ternate Sudah mulai menurun. </w:t>
      </w:r>
    </w:p>
    <w:p w:rsidR="00DB69B7" w:rsidRPr="00D44571" w:rsidRDefault="00D16B92" w:rsidP="00D44571">
      <w:pPr>
        <w:spacing w:after="0" w:line="240" w:lineRule="auto"/>
        <w:jc w:val="both"/>
        <w:rPr>
          <w:rFonts w:ascii="Times New Roman" w:hAnsi="Times New Roman" w:cs="Times New Roman"/>
          <w:b/>
          <w:i/>
          <w:shd w:val="clear" w:color="auto" w:fill="FEFEFE"/>
          <w:lang w:val="id-ID"/>
        </w:rPr>
      </w:pPr>
      <w:r w:rsidRPr="00D44571">
        <w:rPr>
          <w:rFonts w:ascii="Times New Roman" w:hAnsi="Times New Roman" w:cs="Times New Roman"/>
          <w:noProof/>
        </w:rPr>
        <w:drawing>
          <wp:anchor distT="0" distB="0" distL="114300" distR="114300" simplePos="0" relativeHeight="251661312" behindDoc="0" locked="0" layoutInCell="1" allowOverlap="1" wp14:anchorId="0ECF7351" wp14:editId="4787A41F">
            <wp:simplePos x="0" y="0"/>
            <wp:positionH relativeFrom="column">
              <wp:posOffset>1200150</wp:posOffset>
            </wp:positionH>
            <wp:positionV relativeFrom="paragraph">
              <wp:posOffset>129541</wp:posOffset>
            </wp:positionV>
            <wp:extent cx="4067175" cy="1562100"/>
            <wp:effectExtent l="0" t="0" r="9525"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B69B7" w:rsidRPr="00D44571" w:rsidRDefault="00DB69B7" w:rsidP="00D44571">
      <w:pPr>
        <w:spacing w:after="0" w:line="240" w:lineRule="auto"/>
        <w:jc w:val="both"/>
        <w:rPr>
          <w:rFonts w:ascii="Times New Roman" w:hAnsi="Times New Roman" w:cs="Times New Roman"/>
          <w:b/>
          <w:i/>
          <w:shd w:val="clear" w:color="auto" w:fill="FEFEFE"/>
          <w:lang w:val="id-ID"/>
        </w:rPr>
      </w:pPr>
    </w:p>
    <w:p w:rsidR="00D16B92" w:rsidRPr="00D44571" w:rsidRDefault="00D16B92" w:rsidP="00D44571">
      <w:pPr>
        <w:spacing w:after="0" w:line="240" w:lineRule="auto"/>
        <w:jc w:val="both"/>
        <w:rPr>
          <w:rFonts w:ascii="Times New Roman" w:hAnsi="Times New Roman" w:cs="Times New Roman"/>
          <w:b/>
          <w:i/>
          <w:shd w:val="clear" w:color="auto" w:fill="FEFEFE"/>
          <w:lang w:val="id-ID"/>
        </w:rPr>
      </w:pPr>
    </w:p>
    <w:p w:rsidR="00D16B92" w:rsidRPr="00D44571" w:rsidRDefault="00D16B92" w:rsidP="00D44571">
      <w:pPr>
        <w:spacing w:after="0" w:line="240" w:lineRule="auto"/>
        <w:jc w:val="both"/>
        <w:rPr>
          <w:rFonts w:ascii="Times New Roman" w:hAnsi="Times New Roman" w:cs="Times New Roman"/>
          <w:b/>
          <w:i/>
          <w:shd w:val="clear" w:color="auto" w:fill="FEFEFE"/>
          <w:lang w:val="id-ID"/>
        </w:rPr>
      </w:pPr>
    </w:p>
    <w:p w:rsidR="00D16B92" w:rsidRPr="00D44571" w:rsidRDefault="00D16B92" w:rsidP="00D44571">
      <w:pPr>
        <w:shd w:val="clear" w:color="auto" w:fill="FFFFFF"/>
        <w:spacing w:after="0" w:line="240" w:lineRule="auto"/>
        <w:ind w:firstLine="720"/>
        <w:jc w:val="center"/>
        <w:rPr>
          <w:rFonts w:ascii="Times New Roman" w:hAnsi="Times New Roman" w:cs="Times New Roman"/>
          <w:lang w:val="id-ID"/>
        </w:rPr>
      </w:pPr>
      <w:r w:rsidRPr="00D44571">
        <w:rPr>
          <w:rFonts w:ascii="Times New Roman" w:hAnsi="Times New Roman" w:cs="Times New Roman"/>
          <w:lang w:val="id-ID"/>
        </w:rPr>
        <w:t>Gambar 4.2</w:t>
      </w:r>
    </w:p>
    <w:p w:rsidR="00D16B92" w:rsidRPr="00D44571" w:rsidRDefault="00D16B92" w:rsidP="00D44571">
      <w:pPr>
        <w:shd w:val="clear" w:color="auto" w:fill="FFFFFF"/>
        <w:spacing w:after="0" w:line="240" w:lineRule="auto"/>
        <w:ind w:firstLine="720"/>
        <w:jc w:val="center"/>
        <w:rPr>
          <w:rFonts w:ascii="Times New Roman" w:hAnsi="Times New Roman" w:cs="Times New Roman"/>
          <w:lang w:val="id-ID"/>
        </w:rPr>
      </w:pPr>
      <w:r w:rsidRPr="00D44571">
        <w:rPr>
          <w:rFonts w:ascii="Times New Roman" w:hAnsi="Times New Roman" w:cs="Times New Roman"/>
          <w:lang w:val="id-ID"/>
        </w:rPr>
        <w:t>Dampak Covid-19 Terhadap Pendapatan Perkapita, Kemiskinan</w:t>
      </w:r>
    </w:p>
    <w:p w:rsidR="00D16B92" w:rsidRPr="00D44571" w:rsidRDefault="00D16B92" w:rsidP="00D44571">
      <w:pPr>
        <w:shd w:val="clear" w:color="auto" w:fill="FFFFFF"/>
        <w:spacing w:after="0" w:line="240" w:lineRule="auto"/>
        <w:ind w:firstLine="720"/>
        <w:jc w:val="center"/>
        <w:rPr>
          <w:rFonts w:ascii="Times New Roman" w:hAnsi="Times New Roman" w:cs="Times New Roman"/>
          <w:lang w:val="id-ID"/>
        </w:rPr>
      </w:pPr>
      <w:r w:rsidRPr="00D44571">
        <w:rPr>
          <w:rFonts w:ascii="Times New Roman" w:hAnsi="Times New Roman" w:cs="Times New Roman"/>
          <w:lang w:val="id-ID"/>
        </w:rPr>
        <w:t>dan Pertumbuhan Ekonomi di Kota Ternate 2020</w:t>
      </w:r>
    </w:p>
    <w:p w:rsidR="00D16B92" w:rsidRPr="00D44571" w:rsidRDefault="00D16B92" w:rsidP="00D44571">
      <w:pPr>
        <w:shd w:val="clear" w:color="auto" w:fill="FFFFFF"/>
        <w:spacing w:after="0" w:line="240" w:lineRule="auto"/>
        <w:ind w:firstLine="720"/>
        <w:jc w:val="both"/>
        <w:rPr>
          <w:rFonts w:ascii="Times New Roman" w:hAnsi="Times New Roman" w:cs="Times New Roman"/>
          <w:lang w:val="id-ID"/>
        </w:rPr>
      </w:pPr>
    </w:p>
    <w:p w:rsidR="00DB69B7" w:rsidRPr="00D44571" w:rsidRDefault="00D16B92" w:rsidP="00D44571">
      <w:pPr>
        <w:spacing w:after="0" w:line="240" w:lineRule="auto"/>
        <w:ind w:firstLine="720"/>
        <w:jc w:val="both"/>
        <w:rPr>
          <w:rFonts w:ascii="Times New Roman" w:hAnsi="Times New Roman" w:cs="Times New Roman"/>
          <w:lang w:val="id-ID"/>
        </w:rPr>
      </w:pPr>
      <w:r w:rsidRPr="00D44571">
        <w:rPr>
          <w:rFonts w:ascii="Times New Roman" w:hAnsi="Times New Roman" w:cs="Times New Roman"/>
          <w:lang w:val="id-ID"/>
        </w:rPr>
        <w:t xml:space="preserve">Pertumbuhan ekonomi juga mengalami hal yang sama. Di bulan Januari 2020 pertumbuhan ekonomi Kota Ternate masih di angka 6,12%, terus menurun  hingga Agustus menjadi 1,14%. </w:t>
      </w:r>
      <w:r w:rsidRPr="00D44571">
        <w:rPr>
          <w:rFonts w:ascii="Times New Roman" w:hAnsi="Times New Roman" w:cs="Times New Roman"/>
          <w:lang w:val="id-ID"/>
        </w:rPr>
        <w:lastRenderedPageBreak/>
        <w:t>Selanjutnya di bulan September perlahan pertumbuhan ekonomi Kota Ternate mulai naik ke angka 2,91% dan diperkirakan hingga akhir tahun 2020 mencapai angka 3,32% pertubuhan ekonomi Kota Ternate</w:t>
      </w:r>
      <w:r w:rsidRPr="00D44571">
        <w:rPr>
          <w:rFonts w:ascii="Times New Roman" w:hAnsi="Times New Roman" w:cs="Times New Roman"/>
          <w:lang w:val="id-ID"/>
        </w:rPr>
        <w:t>.</w:t>
      </w:r>
    </w:p>
    <w:p w:rsidR="00D16B92" w:rsidRPr="00D44571" w:rsidRDefault="00D16B92" w:rsidP="00D44571">
      <w:pPr>
        <w:spacing w:after="0" w:line="240" w:lineRule="auto"/>
        <w:ind w:firstLine="720"/>
        <w:jc w:val="both"/>
        <w:rPr>
          <w:rFonts w:ascii="Times New Roman" w:hAnsi="Times New Roman" w:cs="Times New Roman"/>
          <w:lang w:val="id-ID"/>
        </w:rPr>
      </w:pPr>
    </w:p>
    <w:p w:rsidR="00D16B92" w:rsidRPr="00D44571" w:rsidRDefault="00D16B92" w:rsidP="00D44571">
      <w:pPr>
        <w:spacing w:after="0" w:line="240" w:lineRule="auto"/>
        <w:jc w:val="both"/>
        <w:rPr>
          <w:rFonts w:ascii="Times New Roman" w:hAnsi="Times New Roman" w:cs="Times New Roman"/>
          <w:b/>
          <w:lang w:val="id-ID"/>
        </w:rPr>
      </w:pPr>
      <w:r w:rsidRPr="00D44571">
        <w:rPr>
          <w:rFonts w:ascii="Times New Roman" w:hAnsi="Times New Roman" w:cs="Times New Roman"/>
          <w:b/>
          <w:lang w:val="id-ID"/>
        </w:rPr>
        <w:t>Hasil Aanalisis Jalur D</w:t>
      </w:r>
      <w:r w:rsidRPr="00D44571">
        <w:rPr>
          <w:rFonts w:ascii="Times New Roman" w:hAnsi="Times New Roman" w:cs="Times New Roman"/>
          <w:b/>
        </w:rPr>
        <w:t xml:space="preserve">ampak </w:t>
      </w:r>
      <w:r w:rsidRPr="00D44571">
        <w:rPr>
          <w:rFonts w:ascii="Times New Roman" w:hAnsi="Times New Roman" w:cs="Times New Roman"/>
          <w:b/>
          <w:lang w:val="id-ID"/>
        </w:rPr>
        <w:t>C</w:t>
      </w:r>
      <w:r w:rsidRPr="00D44571">
        <w:rPr>
          <w:rFonts w:ascii="Times New Roman" w:hAnsi="Times New Roman" w:cs="Times New Roman"/>
          <w:b/>
          <w:shd w:val="clear" w:color="auto" w:fill="FEFEFE"/>
        </w:rPr>
        <w:t>ovid-19</w:t>
      </w:r>
      <w:r w:rsidRPr="00D44571">
        <w:rPr>
          <w:rFonts w:ascii="Times New Roman" w:hAnsi="Times New Roman" w:cs="Times New Roman"/>
          <w:b/>
          <w:lang w:val="id-ID"/>
        </w:rPr>
        <w:t xml:space="preserve"> Terhadapa K</w:t>
      </w:r>
      <w:r w:rsidRPr="00D44571">
        <w:rPr>
          <w:rFonts w:ascii="Times New Roman" w:hAnsi="Times New Roman" w:cs="Times New Roman"/>
          <w:b/>
        </w:rPr>
        <w:t xml:space="preserve">esempatan </w:t>
      </w:r>
      <w:r w:rsidRPr="00D44571">
        <w:rPr>
          <w:rFonts w:ascii="Times New Roman" w:hAnsi="Times New Roman" w:cs="Times New Roman"/>
          <w:b/>
          <w:lang w:val="id-ID"/>
        </w:rPr>
        <w:t xml:space="preserve"> </w:t>
      </w:r>
      <w:r w:rsidRPr="00D44571">
        <w:rPr>
          <w:rFonts w:ascii="Times New Roman" w:hAnsi="Times New Roman" w:cs="Times New Roman"/>
          <w:b/>
          <w:lang w:val="id-ID"/>
        </w:rPr>
        <w:t>K</w:t>
      </w:r>
      <w:r w:rsidRPr="00D44571">
        <w:rPr>
          <w:rFonts w:ascii="Times New Roman" w:hAnsi="Times New Roman" w:cs="Times New Roman"/>
          <w:b/>
        </w:rPr>
        <w:t>erja</w:t>
      </w:r>
      <w:r w:rsidRPr="00D44571">
        <w:rPr>
          <w:rFonts w:ascii="Times New Roman" w:hAnsi="Times New Roman" w:cs="Times New Roman"/>
          <w:b/>
          <w:lang w:val="id-ID"/>
        </w:rPr>
        <w:t>,P</w:t>
      </w:r>
      <w:r w:rsidRPr="00D44571">
        <w:rPr>
          <w:rFonts w:ascii="Times New Roman" w:hAnsi="Times New Roman" w:cs="Times New Roman"/>
          <w:b/>
        </w:rPr>
        <w:t>endapatan</w:t>
      </w:r>
      <w:r w:rsidRPr="00D44571">
        <w:rPr>
          <w:rFonts w:ascii="Times New Roman" w:hAnsi="Times New Roman" w:cs="Times New Roman"/>
          <w:b/>
          <w:shd w:val="clear" w:color="auto" w:fill="FEFEFE"/>
          <w:lang w:val="id-ID"/>
        </w:rPr>
        <w:t xml:space="preserve"> </w:t>
      </w:r>
      <w:r w:rsidRPr="00D44571">
        <w:rPr>
          <w:rFonts w:ascii="Times New Roman" w:hAnsi="Times New Roman" w:cs="Times New Roman"/>
          <w:b/>
          <w:lang w:val="id-ID"/>
        </w:rPr>
        <w:t>R</w:t>
      </w:r>
      <w:r w:rsidRPr="00D44571">
        <w:rPr>
          <w:rFonts w:ascii="Times New Roman" w:hAnsi="Times New Roman" w:cs="Times New Roman"/>
          <w:b/>
        </w:rPr>
        <w:t xml:space="preserve">umah </w:t>
      </w:r>
      <w:r w:rsidRPr="00D44571">
        <w:rPr>
          <w:rFonts w:ascii="Times New Roman" w:hAnsi="Times New Roman" w:cs="Times New Roman"/>
          <w:b/>
          <w:lang w:val="id-ID"/>
        </w:rPr>
        <w:t>T</w:t>
      </w:r>
      <w:r w:rsidRPr="00D44571">
        <w:rPr>
          <w:rFonts w:ascii="Times New Roman" w:hAnsi="Times New Roman" w:cs="Times New Roman"/>
          <w:b/>
        </w:rPr>
        <w:t>angg</w:t>
      </w:r>
      <w:r w:rsidRPr="00D44571">
        <w:rPr>
          <w:rFonts w:ascii="Times New Roman" w:hAnsi="Times New Roman" w:cs="Times New Roman"/>
          <w:b/>
          <w:lang w:val="id-ID"/>
        </w:rPr>
        <w:t xml:space="preserve">a dan </w:t>
      </w:r>
      <w:r w:rsidRPr="00D44571">
        <w:rPr>
          <w:rFonts w:ascii="Times New Roman" w:hAnsi="Times New Roman" w:cs="Times New Roman"/>
          <w:b/>
          <w:shd w:val="clear" w:color="auto" w:fill="FEFEFE"/>
          <w:lang w:val="id-ID"/>
        </w:rPr>
        <w:t>K</w:t>
      </w:r>
      <w:r w:rsidRPr="00D44571">
        <w:rPr>
          <w:rFonts w:ascii="Times New Roman" w:hAnsi="Times New Roman" w:cs="Times New Roman"/>
          <w:b/>
          <w:lang w:val="id-ID"/>
        </w:rPr>
        <w:t>emiskinan di Kota Ternate.</w:t>
      </w:r>
    </w:p>
    <w:p w:rsidR="00D16B92" w:rsidRPr="00D44571" w:rsidRDefault="00D16B92" w:rsidP="00D44571">
      <w:pPr>
        <w:spacing w:after="0" w:line="240" w:lineRule="auto"/>
        <w:ind w:firstLine="720"/>
        <w:jc w:val="both"/>
        <w:rPr>
          <w:rFonts w:ascii="Times New Roman" w:hAnsi="Times New Roman" w:cs="Times New Roman"/>
          <w:lang w:val="id-ID"/>
        </w:rPr>
      </w:pPr>
      <w:r w:rsidRPr="00D44571">
        <w:rPr>
          <w:rFonts w:ascii="Times New Roman" w:hAnsi="Times New Roman" w:cs="Times New Roman"/>
          <w:lang w:val="id-ID"/>
        </w:rPr>
        <w:t>Hasil analisis D</w:t>
      </w:r>
      <w:r w:rsidRPr="00D44571">
        <w:rPr>
          <w:rFonts w:ascii="Times New Roman" w:hAnsi="Times New Roman" w:cs="Times New Roman"/>
        </w:rPr>
        <w:t xml:space="preserve">ampak </w:t>
      </w:r>
      <w:r w:rsidRPr="00D44571">
        <w:rPr>
          <w:rFonts w:ascii="Times New Roman" w:hAnsi="Times New Roman" w:cs="Times New Roman"/>
          <w:lang w:val="id-ID"/>
        </w:rPr>
        <w:t>C</w:t>
      </w:r>
      <w:r w:rsidRPr="00D44571">
        <w:rPr>
          <w:rFonts w:ascii="Times New Roman" w:hAnsi="Times New Roman" w:cs="Times New Roman"/>
          <w:shd w:val="clear" w:color="auto" w:fill="FEFEFE"/>
        </w:rPr>
        <w:t>ovid-19</w:t>
      </w:r>
      <w:r w:rsidRPr="00D44571">
        <w:rPr>
          <w:rFonts w:ascii="Times New Roman" w:hAnsi="Times New Roman" w:cs="Times New Roman"/>
          <w:lang w:val="id-ID"/>
        </w:rPr>
        <w:t xml:space="preserve"> Terhadapa K</w:t>
      </w:r>
      <w:r w:rsidRPr="00D44571">
        <w:rPr>
          <w:rFonts w:ascii="Times New Roman" w:hAnsi="Times New Roman" w:cs="Times New Roman"/>
        </w:rPr>
        <w:t xml:space="preserve">esempatan </w:t>
      </w:r>
      <w:r w:rsidRPr="00D44571">
        <w:rPr>
          <w:rFonts w:ascii="Times New Roman" w:hAnsi="Times New Roman" w:cs="Times New Roman"/>
          <w:lang w:val="id-ID"/>
        </w:rPr>
        <w:t>K</w:t>
      </w:r>
      <w:r w:rsidRPr="00D44571">
        <w:rPr>
          <w:rFonts w:ascii="Times New Roman" w:hAnsi="Times New Roman" w:cs="Times New Roman"/>
        </w:rPr>
        <w:t>erja</w:t>
      </w:r>
      <w:r w:rsidRPr="00D44571">
        <w:rPr>
          <w:rFonts w:ascii="Times New Roman" w:hAnsi="Times New Roman" w:cs="Times New Roman"/>
          <w:lang w:val="id-ID"/>
        </w:rPr>
        <w:t>,P</w:t>
      </w:r>
      <w:r w:rsidRPr="00D44571">
        <w:rPr>
          <w:rFonts w:ascii="Times New Roman" w:hAnsi="Times New Roman" w:cs="Times New Roman"/>
        </w:rPr>
        <w:t>endapatan</w:t>
      </w:r>
      <w:r w:rsidRPr="00D44571">
        <w:rPr>
          <w:rFonts w:ascii="Times New Roman" w:hAnsi="Times New Roman" w:cs="Times New Roman"/>
          <w:shd w:val="clear" w:color="auto" w:fill="FEFEFE"/>
          <w:lang w:val="id-ID"/>
        </w:rPr>
        <w:t xml:space="preserve"> </w:t>
      </w:r>
      <w:r w:rsidRPr="00D44571">
        <w:rPr>
          <w:rFonts w:ascii="Times New Roman" w:hAnsi="Times New Roman" w:cs="Times New Roman"/>
          <w:lang w:val="id-ID"/>
        </w:rPr>
        <w:t>R</w:t>
      </w:r>
      <w:r w:rsidRPr="00D44571">
        <w:rPr>
          <w:rFonts w:ascii="Times New Roman" w:hAnsi="Times New Roman" w:cs="Times New Roman"/>
        </w:rPr>
        <w:t xml:space="preserve">umah </w:t>
      </w:r>
      <w:r w:rsidRPr="00D44571">
        <w:rPr>
          <w:rFonts w:ascii="Times New Roman" w:hAnsi="Times New Roman" w:cs="Times New Roman"/>
          <w:lang w:val="id-ID"/>
        </w:rPr>
        <w:t>T</w:t>
      </w:r>
      <w:r w:rsidRPr="00D44571">
        <w:rPr>
          <w:rFonts w:ascii="Times New Roman" w:hAnsi="Times New Roman" w:cs="Times New Roman"/>
        </w:rPr>
        <w:t>angg</w:t>
      </w:r>
      <w:r w:rsidRPr="00D44571">
        <w:rPr>
          <w:rFonts w:ascii="Times New Roman" w:hAnsi="Times New Roman" w:cs="Times New Roman"/>
          <w:lang w:val="id-ID"/>
        </w:rPr>
        <w:t xml:space="preserve">a dan </w:t>
      </w:r>
      <w:r w:rsidRPr="00D44571">
        <w:rPr>
          <w:rFonts w:ascii="Times New Roman" w:hAnsi="Times New Roman" w:cs="Times New Roman"/>
          <w:shd w:val="clear" w:color="auto" w:fill="FEFEFE"/>
          <w:lang w:val="id-ID"/>
        </w:rPr>
        <w:t>K</w:t>
      </w:r>
      <w:r w:rsidRPr="00D44571">
        <w:rPr>
          <w:rFonts w:ascii="Times New Roman" w:hAnsi="Times New Roman" w:cs="Times New Roman"/>
          <w:lang w:val="id-ID"/>
        </w:rPr>
        <w:t xml:space="preserve">emiskinan di Kota Ternate digunakan program </w:t>
      </w:r>
      <w:r w:rsidRPr="00D44571">
        <w:rPr>
          <w:rFonts w:ascii="Times New Roman" w:hAnsi="Times New Roman" w:cs="Times New Roman"/>
          <w:lang w:val="en-ID"/>
        </w:rPr>
        <w:t>spss dan Eviews</w:t>
      </w:r>
      <w:r w:rsidRPr="00D44571">
        <w:rPr>
          <w:rFonts w:ascii="Times New Roman" w:hAnsi="Times New Roman" w:cs="Times New Roman"/>
          <w:lang w:val="id-ID"/>
        </w:rPr>
        <w:t>. Adapun ringkasan hasil dari analisis jalur disajikan pada Tabel 4.</w:t>
      </w:r>
      <w:r w:rsidRPr="00D44571">
        <w:rPr>
          <w:rFonts w:ascii="Times New Roman" w:hAnsi="Times New Roman" w:cs="Times New Roman"/>
          <w:lang w:val="id-ID"/>
        </w:rPr>
        <w:t>2</w:t>
      </w:r>
      <w:r w:rsidRPr="00D44571">
        <w:rPr>
          <w:rFonts w:ascii="Times New Roman" w:hAnsi="Times New Roman" w:cs="Times New Roman"/>
          <w:lang w:val="id-ID"/>
        </w:rPr>
        <w:t xml:space="preserve"> berikut</w:t>
      </w:r>
    </w:p>
    <w:p w:rsidR="00D16B92" w:rsidRPr="00D44571" w:rsidRDefault="00D16B92" w:rsidP="00D44571">
      <w:pPr>
        <w:tabs>
          <w:tab w:val="left" w:pos="567"/>
        </w:tabs>
        <w:autoSpaceDE w:val="0"/>
        <w:autoSpaceDN w:val="0"/>
        <w:adjustRightInd w:val="0"/>
        <w:spacing w:after="0" w:line="240" w:lineRule="auto"/>
        <w:jc w:val="center"/>
        <w:rPr>
          <w:rFonts w:ascii="Times New Roman" w:hAnsi="Times New Roman" w:cs="Times New Roman"/>
          <w:b/>
          <w:noProof/>
          <w:lang w:val="id-ID"/>
        </w:rPr>
      </w:pPr>
    </w:p>
    <w:tbl>
      <w:tblPr>
        <w:tblW w:w="6759" w:type="dxa"/>
        <w:jc w:val="center"/>
        <w:tblInd w:w="108" w:type="dxa"/>
        <w:tblBorders>
          <w:top w:val="single" w:sz="18" w:space="0" w:color="000000"/>
          <w:left w:val="single" w:sz="18" w:space="0" w:color="000000"/>
          <w:bottom w:val="single" w:sz="18" w:space="0" w:color="000000"/>
          <w:right w:val="single" w:sz="18" w:space="0" w:color="000000"/>
          <w:insideH w:val="outset" w:sz="6" w:space="0" w:color="auto"/>
          <w:insideV w:val="outset" w:sz="6" w:space="0" w:color="auto"/>
        </w:tblBorders>
        <w:tblLayout w:type="fixed"/>
        <w:tblLook w:val="04A0" w:firstRow="1" w:lastRow="0" w:firstColumn="1" w:lastColumn="0" w:noHBand="0" w:noVBand="1"/>
      </w:tblPr>
      <w:tblGrid>
        <w:gridCol w:w="2221"/>
        <w:gridCol w:w="992"/>
        <w:gridCol w:w="1134"/>
        <w:gridCol w:w="1134"/>
        <w:gridCol w:w="1278"/>
      </w:tblGrid>
      <w:tr w:rsidR="00D16B92" w:rsidRPr="00D44571" w:rsidTr="00C64B3E">
        <w:trPr>
          <w:jc w:val="center"/>
        </w:trPr>
        <w:tc>
          <w:tcPr>
            <w:tcW w:w="2221" w:type="dxa"/>
            <w:shd w:val="clear" w:color="auto" w:fill="D9D9D9" w:themeFill="background1" w:themeFillShade="D9"/>
            <w:vAlign w:val="center"/>
          </w:tcPr>
          <w:p w:rsidR="00D16B92" w:rsidRPr="00D44571" w:rsidRDefault="00D16B92" w:rsidP="00D44571">
            <w:pPr>
              <w:autoSpaceDE w:val="0"/>
              <w:autoSpaceDN w:val="0"/>
              <w:adjustRightInd w:val="0"/>
              <w:spacing w:after="0" w:line="240" w:lineRule="auto"/>
              <w:ind w:right="60"/>
              <w:jc w:val="center"/>
              <w:rPr>
                <w:rFonts w:ascii="Times New Roman" w:hAnsi="Times New Roman" w:cs="Times New Roman"/>
                <w:bCs/>
                <w:noProof/>
                <w:color w:val="000000"/>
              </w:rPr>
            </w:pPr>
            <w:r w:rsidRPr="00D44571">
              <w:rPr>
                <w:rFonts w:ascii="Times New Roman" w:hAnsi="Times New Roman" w:cs="Times New Roman"/>
                <w:bCs/>
                <w:noProof/>
                <w:color w:val="000000"/>
              </w:rPr>
              <w:t>Pengaruh Antar Variabel</w:t>
            </w:r>
          </w:p>
        </w:tc>
        <w:tc>
          <w:tcPr>
            <w:tcW w:w="992" w:type="dxa"/>
            <w:shd w:val="clear" w:color="auto" w:fill="D9D9D9" w:themeFill="background1" w:themeFillShade="D9"/>
            <w:vAlign w:val="center"/>
          </w:tcPr>
          <w:p w:rsidR="00D16B92" w:rsidRPr="00D44571" w:rsidRDefault="00D16B92" w:rsidP="00D44571">
            <w:pPr>
              <w:autoSpaceDE w:val="0"/>
              <w:autoSpaceDN w:val="0"/>
              <w:adjustRightInd w:val="0"/>
              <w:spacing w:after="0" w:line="240" w:lineRule="auto"/>
              <w:ind w:right="60"/>
              <w:jc w:val="center"/>
              <w:rPr>
                <w:rFonts w:ascii="Times New Roman" w:hAnsi="Times New Roman" w:cs="Times New Roman"/>
                <w:bCs/>
                <w:noProof/>
                <w:color w:val="000000"/>
              </w:rPr>
            </w:pPr>
            <w:r w:rsidRPr="00D44571">
              <w:rPr>
                <w:rFonts w:ascii="Times New Roman" w:hAnsi="Times New Roman" w:cs="Times New Roman"/>
                <w:bCs/>
                <w:noProof/>
                <w:color w:val="000000"/>
              </w:rPr>
              <w:t>Koefisien Jalur</w:t>
            </w:r>
          </w:p>
        </w:tc>
        <w:tc>
          <w:tcPr>
            <w:tcW w:w="1134" w:type="dxa"/>
            <w:shd w:val="clear" w:color="auto" w:fill="D9D9D9" w:themeFill="background1" w:themeFillShade="D9"/>
            <w:vAlign w:val="center"/>
          </w:tcPr>
          <w:p w:rsidR="00D16B92" w:rsidRPr="00D44571" w:rsidRDefault="00D16B92" w:rsidP="00D44571">
            <w:pPr>
              <w:autoSpaceDE w:val="0"/>
              <w:autoSpaceDN w:val="0"/>
              <w:adjustRightInd w:val="0"/>
              <w:spacing w:after="0" w:line="240" w:lineRule="auto"/>
              <w:ind w:right="10"/>
              <w:jc w:val="center"/>
              <w:rPr>
                <w:rFonts w:ascii="Times New Roman" w:hAnsi="Times New Roman" w:cs="Times New Roman"/>
                <w:color w:val="000000"/>
              </w:rPr>
            </w:pPr>
            <w:r w:rsidRPr="00D44571">
              <w:rPr>
                <w:rFonts w:ascii="Times New Roman" w:hAnsi="Times New Roman" w:cs="Times New Roman"/>
                <w:color w:val="000000"/>
              </w:rPr>
              <w:t>Std. Error</w:t>
            </w:r>
          </w:p>
        </w:tc>
        <w:tc>
          <w:tcPr>
            <w:tcW w:w="1134" w:type="dxa"/>
            <w:shd w:val="clear" w:color="auto" w:fill="D9D9D9" w:themeFill="background1" w:themeFillShade="D9"/>
            <w:vAlign w:val="center"/>
          </w:tcPr>
          <w:p w:rsidR="00D16B92" w:rsidRPr="00D44571" w:rsidRDefault="00D16B92" w:rsidP="00D44571">
            <w:pPr>
              <w:autoSpaceDE w:val="0"/>
              <w:autoSpaceDN w:val="0"/>
              <w:adjustRightInd w:val="0"/>
              <w:spacing w:after="0" w:line="240" w:lineRule="auto"/>
              <w:ind w:right="10"/>
              <w:jc w:val="center"/>
              <w:rPr>
                <w:rFonts w:ascii="Times New Roman" w:hAnsi="Times New Roman" w:cs="Times New Roman"/>
                <w:color w:val="000000"/>
              </w:rPr>
            </w:pPr>
            <w:r w:rsidRPr="00D44571">
              <w:rPr>
                <w:rFonts w:ascii="Times New Roman" w:hAnsi="Times New Roman" w:cs="Times New Roman"/>
                <w:color w:val="000000"/>
              </w:rPr>
              <w:t>t-Statistic</w:t>
            </w:r>
          </w:p>
        </w:tc>
        <w:tc>
          <w:tcPr>
            <w:tcW w:w="1278" w:type="dxa"/>
            <w:shd w:val="clear" w:color="auto" w:fill="D9D9D9" w:themeFill="background1" w:themeFillShade="D9"/>
            <w:vAlign w:val="center"/>
          </w:tcPr>
          <w:p w:rsidR="00D16B92" w:rsidRPr="00D44571" w:rsidRDefault="00D16B92" w:rsidP="00D44571">
            <w:pPr>
              <w:autoSpaceDE w:val="0"/>
              <w:autoSpaceDN w:val="0"/>
              <w:adjustRightInd w:val="0"/>
              <w:spacing w:after="0" w:line="240" w:lineRule="auto"/>
              <w:ind w:right="10"/>
              <w:jc w:val="center"/>
              <w:rPr>
                <w:rFonts w:ascii="Times New Roman" w:hAnsi="Times New Roman" w:cs="Times New Roman"/>
                <w:color w:val="000000"/>
              </w:rPr>
            </w:pPr>
            <w:r w:rsidRPr="00D44571">
              <w:rPr>
                <w:rFonts w:ascii="Times New Roman" w:hAnsi="Times New Roman" w:cs="Times New Roman"/>
                <w:color w:val="000000"/>
              </w:rPr>
              <w:t>Prob.(sig)</w:t>
            </w:r>
          </w:p>
        </w:tc>
      </w:tr>
      <w:tr w:rsidR="00D16B92" w:rsidRPr="00D44571" w:rsidTr="00C64B3E">
        <w:trPr>
          <w:jc w:val="center"/>
        </w:trPr>
        <w:tc>
          <w:tcPr>
            <w:tcW w:w="2221" w:type="dxa"/>
          </w:tcPr>
          <w:p w:rsidR="00D16B92" w:rsidRPr="00D44571" w:rsidRDefault="00D16B92" w:rsidP="00D44571">
            <w:pPr>
              <w:autoSpaceDE w:val="0"/>
              <w:autoSpaceDN w:val="0"/>
              <w:adjustRightInd w:val="0"/>
              <w:spacing w:after="0" w:line="240" w:lineRule="auto"/>
              <w:ind w:right="60"/>
              <w:jc w:val="center"/>
              <w:rPr>
                <w:rFonts w:ascii="Times New Roman" w:hAnsi="Times New Roman" w:cs="Times New Roman"/>
                <w:noProof/>
                <w:color w:val="000000"/>
              </w:rPr>
            </w:pPr>
            <w:r w:rsidRPr="00D44571">
              <w:rPr>
                <w:rFonts w:ascii="Times New Roman" w:hAnsi="Times New Roman" w:cs="Times New Roman"/>
                <w:noProof/>
                <w:color w:val="000000"/>
              </w:rPr>
              <w:t>Xterhadap Y1</w:t>
            </w:r>
          </w:p>
        </w:tc>
        <w:tc>
          <w:tcPr>
            <w:tcW w:w="992"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lang w:val="en-ID"/>
              </w:rPr>
              <w:t>0,181</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0,244</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0,842</w:t>
            </w:r>
          </w:p>
        </w:tc>
        <w:tc>
          <w:tcPr>
            <w:tcW w:w="1278" w:type="dxa"/>
            <w:vAlign w:val="center"/>
          </w:tcPr>
          <w:p w:rsidR="00D16B92" w:rsidRPr="00D44571" w:rsidRDefault="00D16B92" w:rsidP="00D44571">
            <w:pPr>
              <w:spacing w:after="0" w:line="240" w:lineRule="auto"/>
              <w:jc w:val="center"/>
              <w:rPr>
                <w:rFonts w:ascii="Times New Roman" w:hAnsi="Times New Roman" w:cs="Times New Roman"/>
              </w:rPr>
            </w:pPr>
            <w:r w:rsidRPr="00D44571">
              <w:rPr>
                <w:rFonts w:ascii="Times New Roman" w:hAnsi="Times New Roman" w:cs="Times New Roman"/>
              </w:rPr>
              <w:t>0.407</w:t>
            </w:r>
          </w:p>
        </w:tc>
      </w:tr>
      <w:tr w:rsidR="00D16B92" w:rsidRPr="00D44571" w:rsidTr="00C64B3E">
        <w:trPr>
          <w:jc w:val="center"/>
        </w:trPr>
        <w:tc>
          <w:tcPr>
            <w:tcW w:w="2221" w:type="dxa"/>
          </w:tcPr>
          <w:p w:rsidR="00D16B92" w:rsidRPr="00D44571" w:rsidRDefault="00D16B92" w:rsidP="00D44571">
            <w:pPr>
              <w:autoSpaceDE w:val="0"/>
              <w:autoSpaceDN w:val="0"/>
              <w:adjustRightInd w:val="0"/>
              <w:spacing w:after="0" w:line="240" w:lineRule="auto"/>
              <w:ind w:right="60"/>
              <w:jc w:val="center"/>
              <w:rPr>
                <w:rFonts w:ascii="Times New Roman" w:hAnsi="Times New Roman" w:cs="Times New Roman"/>
                <w:noProof/>
                <w:color w:val="000000"/>
                <w:lang w:val="id-ID"/>
              </w:rPr>
            </w:pPr>
            <w:r w:rsidRPr="00D44571">
              <w:rPr>
                <w:rFonts w:ascii="Times New Roman" w:hAnsi="Times New Roman" w:cs="Times New Roman"/>
                <w:noProof/>
                <w:color w:val="000000"/>
              </w:rPr>
              <w:t>X terhadap Y</w:t>
            </w:r>
            <w:r w:rsidRPr="00D44571">
              <w:rPr>
                <w:rFonts w:ascii="Times New Roman" w:hAnsi="Times New Roman" w:cs="Times New Roman"/>
                <w:noProof/>
                <w:color w:val="000000"/>
                <w:lang w:val="id-ID"/>
              </w:rPr>
              <w:t>2</w:t>
            </w:r>
          </w:p>
        </w:tc>
        <w:tc>
          <w:tcPr>
            <w:tcW w:w="992" w:type="dxa"/>
            <w:vAlign w:val="center"/>
          </w:tcPr>
          <w:p w:rsidR="00D16B92" w:rsidRPr="00D44571" w:rsidRDefault="00D16B92" w:rsidP="00D44571">
            <w:pPr>
              <w:spacing w:after="0" w:line="240" w:lineRule="auto"/>
              <w:rPr>
                <w:rFonts w:ascii="Times New Roman" w:hAnsi="Times New Roman" w:cs="Times New Roman"/>
                <w:lang w:val="id-ID"/>
              </w:rPr>
            </w:pPr>
            <w:r w:rsidRPr="00D44571">
              <w:rPr>
                <w:rFonts w:ascii="Times New Roman" w:hAnsi="Times New Roman" w:cs="Times New Roman"/>
                <w:lang w:val="id-ID"/>
              </w:rPr>
              <w:t>--0,</w:t>
            </w:r>
            <w:r w:rsidRPr="00D44571">
              <w:rPr>
                <w:rFonts w:ascii="Times New Roman" w:hAnsi="Times New Roman" w:cs="Times New Roman"/>
                <w:lang w:val="en-ID"/>
              </w:rPr>
              <w:t>453</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0.197</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-2.097</w:t>
            </w:r>
          </w:p>
        </w:tc>
        <w:tc>
          <w:tcPr>
            <w:tcW w:w="1278" w:type="dxa"/>
            <w:vAlign w:val="center"/>
          </w:tcPr>
          <w:p w:rsidR="00D16B92" w:rsidRPr="00D44571" w:rsidRDefault="00D16B92" w:rsidP="00D44571">
            <w:pPr>
              <w:spacing w:after="0" w:line="240" w:lineRule="auto"/>
              <w:jc w:val="center"/>
              <w:rPr>
                <w:rFonts w:ascii="Times New Roman" w:hAnsi="Times New Roman" w:cs="Times New Roman"/>
              </w:rPr>
            </w:pPr>
            <w:r w:rsidRPr="00D44571">
              <w:rPr>
                <w:rFonts w:ascii="Times New Roman" w:hAnsi="Times New Roman" w:cs="Times New Roman"/>
              </w:rPr>
              <w:t>0.045</w:t>
            </w:r>
          </w:p>
        </w:tc>
      </w:tr>
      <w:tr w:rsidR="00D16B92" w:rsidRPr="00D44571" w:rsidTr="00C64B3E">
        <w:trPr>
          <w:jc w:val="center"/>
        </w:trPr>
        <w:tc>
          <w:tcPr>
            <w:tcW w:w="2221" w:type="dxa"/>
          </w:tcPr>
          <w:p w:rsidR="00D16B92" w:rsidRPr="00D44571" w:rsidRDefault="00D16B92" w:rsidP="00D44571">
            <w:pPr>
              <w:autoSpaceDE w:val="0"/>
              <w:autoSpaceDN w:val="0"/>
              <w:adjustRightInd w:val="0"/>
              <w:spacing w:after="0" w:line="240" w:lineRule="auto"/>
              <w:ind w:right="60"/>
              <w:jc w:val="center"/>
              <w:rPr>
                <w:rFonts w:ascii="Times New Roman" w:hAnsi="Times New Roman" w:cs="Times New Roman"/>
                <w:noProof/>
                <w:color w:val="000000"/>
                <w:lang w:val="id-ID"/>
              </w:rPr>
            </w:pPr>
            <w:r w:rsidRPr="00D44571">
              <w:rPr>
                <w:rFonts w:ascii="Times New Roman" w:hAnsi="Times New Roman" w:cs="Times New Roman"/>
                <w:noProof/>
                <w:color w:val="000000"/>
              </w:rPr>
              <w:t>X terhadap Y</w:t>
            </w:r>
            <w:r w:rsidRPr="00D44571">
              <w:rPr>
                <w:rFonts w:ascii="Times New Roman" w:hAnsi="Times New Roman" w:cs="Times New Roman"/>
                <w:noProof/>
                <w:color w:val="000000"/>
                <w:lang w:val="id-ID"/>
              </w:rPr>
              <w:t>3</w:t>
            </w:r>
          </w:p>
        </w:tc>
        <w:tc>
          <w:tcPr>
            <w:tcW w:w="992"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0,</w:t>
            </w:r>
            <w:r w:rsidRPr="00D44571">
              <w:rPr>
                <w:rFonts w:ascii="Times New Roman" w:hAnsi="Times New Roman" w:cs="Times New Roman"/>
                <w:lang w:val="en-ID"/>
              </w:rPr>
              <w:t>268</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0.052</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2.515</w:t>
            </w:r>
          </w:p>
        </w:tc>
        <w:tc>
          <w:tcPr>
            <w:tcW w:w="1278" w:type="dxa"/>
            <w:vAlign w:val="center"/>
          </w:tcPr>
          <w:p w:rsidR="00D16B92" w:rsidRPr="00D44571" w:rsidRDefault="00D16B92" w:rsidP="00D44571">
            <w:pPr>
              <w:spacing w:after="0" w:line="240" w:lineRule="auto"/>
              <w:jc w:val="center"/>
              <w:rPr>
                <w:rFonts w:ascii="Times New Roman" w:hAnsi="Times New Roman" w:cs="Times New Roman"/>
              </w:rPr>
            </w:pPr>
            <w:r w:rsidRPr="00D44571">
              <w:rPr>
                <w:rFonts w:ascii="Times New Roman" w:hAnsi="Times New Roman" w:cs="Times New Roman"/>
              </w:rPr>
              <w:t>0.018</w:t>
            </w:r>
          </w:p>
        </w:tc>
      </w:tr>
      <w:tr w:rsidR="00D16B92" w:rsidRPr="00D44571" w:rsidTr="00C64B3E">
        <w:trPr>
          <w:trHeight w:val="85"/>
          <w:jc w:val="center"/>
        </w:trPr>
        <w:tc>
          <w:tcPr>
            <w:tcW w:w="2221" w:type="dxa"/>
          </w:tcPr>
          <w:p w:rsidR="00D16B92" w:rsidRPr="00D44571" w:rsidRDefault="00D16B92" w:rsidP="00D44571">
            <w:pPr>
              <w:autoSpaceDE w:val="0"/>
              <w:autoSpaceDN w:val="0"/>
              <w:adjustRightInd w:val="0"/>
              <w:spacing w:after="0" w:line="240" w:lineRule="auto"/>
              <w:ind w:right="60"/>
              <w:jc w:val="center"/>
              <w:rPr>
                <w:rFonts w:ascii="Times New Roman" w:hAnsi="Times New Roman" w:cs="Times New Roman"/>
                <w:noProof/>
                <w:color w:val="000000"/>
                <w:lang w:val="id-ID"/>
              </w:rPr>
            </w:pPr>
            <w:r w:rsidRPr="00D44571">
              <w:rPr>
                <w:rFonts w:ascii="Times New Roman" w:hAnsi="Times New Roman" w:cs="Times New Roman"/>
                <w:noProof/>
                <w:color w:val="000000"/>
              </w:rPr>
              <w:t>X terhadap Y</w:t>
            </w:r>
            <w:r w:rsidRPr="00D44571">
              <w:rPr>
                <w:rFonts w:ascii="Times New Roman" w:hAnsi="Times New Roman" w:cs="Times New Roman"/>
                <w:noProof/>
                <w:color w:val="000000"/>
                <w:lang w:val="id-ID"/>
              </w:rPr>
              <w:t>1;Y3</w:t>
            </w:r>
          </w:p>
        </w:tc>
        <w:tc>
          <w:tcPr>
            <w:tcW w:w="992" w:type="dxa"/>
            <w:vAlign w:val="center"/>
          </w:tcPr>
          <w:p w:rsidR="00D16B92" w:rsidRPr="00D44571" w:rsidRDefault="00D16B92" w:rsidP="00D44571">
            <w:pPr>
              <w:spacing w:after="0" w:line="240" w:lineRule="auto"/>
              <w:jc w:val="center"/>
              <w:rPr>
                <w:rFonts w:ascii="Times New Roman" w:hAnsi="Times New Roman" w:cs="Times New Roman"/>
                <w:lang w:val="en-ID"/>
              </w:rPr>
            </w:pPr>
            <w:r w:rsidRPr="00D44571">
              <w:rPr>
                <w:rFonts w:ascii="Times New Roman" w:hAnsi="Times New Roman" w:cs="Times New Roman"/>
              </w:rPr>
              <w:t>0</w:t>
            </w:r>
            <w:r w:rsidRPr="00D44571">
              <w:rPr>
                <w:rFonts w:ascii="Times New Roman" w:hAnsi="Times New Roman" w:cs="Times New Roman"/>
                <w:lang w:val="id-ID"/>
              </w:rPr>
              <w:t>,</w:t>
            </w:r>
            <w:r w:rsidRPr="00D44571">
              <w:rPr>
                <w:rFonts w:ascii="Times New Roman" w:hAnsi="Times New Roman" w:cs="Times New Roman"/>
                <w:lang w:val="en-ID"/>
              </w:rPr>
              <w:t>702</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0.042</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6.595</w:t>
            </w:r>
          </w:p>
        </w:tc>
        <w:tc>
          <w:tcPr>
            <w:tcW w:w="1278" w:type="dxa"/>
            <w:vAlign w:val="center"/>
          </w:tcPr>
          <w:p w:rsidR="00D16B92" w:rsidRPr="00D44571" w:rsidRDefault="00D16B92" w:rsidP="00D44571">
            <w:pPr>
              <w:spacing w:after="0" w:line="240" w:lineRule="auto"/>
              <w:jc w:val="center"/>
              <w:rPr>
                <w:rFonts w:ascii="Times New Roman" w:hAnsi="Times New Roman" w:cs="Times New Roman"/>
              </w:rPr>
            </w:pPr>
            <w:r w:rsidRPr="00D44571">
              <w:rPr>
                <w:rFonts w:ascii="Times New Roman" w:hAnsi="Times New Roman" w:cs="Times New Roman"/>
              </w:rPr>
              <w:t>0.000</w:t>
            </w:r>
          </w:p>
        </w:tc>
      </w:tr>
      <w:tr w:rsidR="00D16B92" w:rsidRPr="00D44571" w:rsidTr="00C64B3E">
        <w:trPr>
          <w:jc w:val="center"/>
        </w:trPr>
        <w:tc>
          <w:tcPr>
            <w:tcW w:w="2221" w:type="dxa"/>
          </w:tcPr>
          <w:p w:rsidR="00D16B92" w:rsidRPr="00D44571" w:rsidRDefault="00D16B92" w:rsidP="00D44571">
            <w:pPr>
              <w:autoSpaceDE w:val="0"/>
              <w:autoSpaceDN w:val="0"/>
              <w:adjustRightInd w:val="0"/>
              <w:spacing w:after="0" w:line="240" w:lineRule="auto"/>
              <w:ind w:right="60"/>
              <w:jc w:val="center"/>
              <w:rPr>
                <w:rFonts w:ascii="Times New Roman" w:hAnsi="Times New Roman" w:cs="Times New Roman"/>
                <w:noProof/>
                <w:color w:val="000000"/>
                <w:lang w:val="id-ID"/>
              </w:rPr>
            </w:pPr>
            <w:r w:rsidRPr="00D44571">
              <w:rPr>
                <w:rFonts w:ascii="Times New Roman" w:hAnsi="Times New Roman" w:cs="Times New Roman"/>
                <w:noProof/>
                <w:color w:val="000000"/>
              </w:rPr>
              <w:t xml:space="preserve">X terhadap </w:t>
            </w:r>
            <w:r w:rsidRPr="00D44571">
              <w:rPr>
                <w:rFonts w:ascii="Times New Roman" w:hAnsi="Times New Roman" w:cs="Times New Roman"/>
                <w:noProof/>
                <w:color w:val="000000"/>
                <w:lang w:val="id-ID"/>
              </w:rPr>
              <w:t>Y2;Y3</w:t>
            </w:r>
          </w:p>
        </w:tc>
        <w:tc>
          <w:tcPr>
            <w:tcW w:w="992"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--0,018</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0.839</w:t>
            </w:r>
          </w:p>
        </w:tc>
        <w:tc>
          <w:tcPr>
            <w:tcW w:w="1134" w:type="dxa"/>
            <w:vAlign w:val="center"/>
          </w:tcPr>
          <w:p w:rsidR="00D16B92" w:rsidRPr="00D44571" w:rsidRDefault="00D16B92" w:rsidP="00D44571">
            <w:pPr>
              <w:spacing w:after="0" w:line="240" w:lineRule="auto"/>
              <w:jc w:val="center"/>
              <w:rPr>
                <w:rFonts w:ascii="Times New Roman" w:hAnsi="Times New Roman" w:cs="Times New Roman"/>
                <w:lang w:val="id-ID"/>
              </w:rPr>
            </w:pPr>
            <w:r w:rsidRPr="00D44571">
              <w:rPr>
                <w:rFonts w:ascii="Times New Roman" w:hAnsi="Times New Roman" w:cs="Times New Roman"/>
              </w:rPr>
              <w:t>-1,695</w:t>
            </w:r>
          </w:p>
        </w:tc>
        <w:tc>
          <w:tcPr>
            <w:tcW w:w="1278" w:type="dxa"/>
            <w:vAlign w:val="center"/>
          </w:tcPr>
          <w:p w:rsidR="00D16B92" w:rsidRPr="00D44571" w:rsidRDefault="00D16B92" w:rsidP="00D44571">
            <w:pPr>
              <w:spacing w:after="0" w:line="240" w:lineRule="auto"/>
              <w:jc w:val="center"/>
              <w:rPr>
                <w:rFonts w:ascii="Times New Roman" w:hAnsi="Times New Roman" w:cs="Times New Roman"/>
              </w:rPr>
            </w:pPr>
            <w:r w:rsidRPr="00D44571">
              <w:rPr>
                <w:rFonts w:ascii="Times New Roman" w:hAnsi="Times New Roman" w:cs="Times New Roman"/>
              </w:rPr>
              <w:t>0.003</w:t>
            </w:r>
          </w:p>
        </w:tc>
      </w:tr>
    </w:tbl>
    <w:p w:rsidR="00D16B92" w:rsidRPr="00D44571" w:rsidRDefault="00D16B92" w:rsidP="00D44571">
      <w:pPr>
        <w:spacing w:after="0" w:line="240" w:lineRule="auto"/>
        <w:ind w:firstLine="720"/>
        <w:jc w:val="both"/>
        <w:rPr>
          <w:rFonts w:ascii="Times New Roman" w:hAnsi="Times New Roman" w:cs="Times New Roman"/>
          <w:noProof/>
          <w:lang w:val="id-ID"/>
        </w:rPr>
      </w:pPr>
      <w:r w:rsidRPr="00D44571">
        <w:rPr>
          <w:rFonts w:ascii="Times New Roman" w:hAnsi="Times New Roman" w:cs="Times New Roman"/>
          <w:noProof/>
        </w:rPr>
        <w:t>Adapun hasil analisi model dengan persamaan substruktural I dan substruktural II dalam penelitian ini untuk melihat</w:t>
      </w:r>
      <w:r w:rsidRPr="00D44571">
        <w:rPr>
          <w:rFonts w:ascii="Times New Roman" w:hAnsi="Times New Roman" w:cs="Times New Roman"/>
          <w:noProof/>
          <w:lang w:val="id-ID"/>
        </w:rPr>
        <w:t xml:space="preserve"> d</w:t>
      </w:r>
      <w:r w:rsidRPr="00D44571">
        <w:rPr>
          <w:rFonts w:ascii="Times New Roman" w:hAnsi="Times New Roman" w:cs="Times New Roman"/>
        </w:rPr>
        <w:t xml:space="preserve">ampak </w:t>
      </w:r>
      <w:r w:rsidRPr="00D44571">
        <w:rPr>
          <w:rFonts w:ascii="Times New Roman" w:hAnsi="Times New Roman" w:cs="Times New Roman"/>
          <w:lang w:val="id-ID"/>
        </w:rPr>
        <w:t>C</w:t>
      </w:r>
      <w:r w:rsidRPr="00D44571">
        <w:rPr>
          <w:rFonts w:ascii="Times New Roman" w:hAnsi="Times New Roman" w:cs="Times New Roman"/>
          <w:shd w:val="clear" w:color="auto" w:fill="FEFEFE"/>
        </w:rPr>
        <w:t>ovid-19</w:t>
      </w:r>
      <w:r w:rsidRPr="00D44571">
        <w:rPr>
          <w:rFonts w:ascii="Times New Roman" w:hAnsi="Times New Roman" w:cs="Times New Roman"/>
          <w:lang w:val="id-ID"/>
        </w:rPr>
        <w:t xml:space="preserve"> Terhadapa K</w:t>
      </w:r>
      <w:r w:rsidRPr="00D44571">
        <w:rPr>
          <w:rFonts w:ascii="Times New Roman" w:hAnsi="Times New Roman" w:cs="Times New Roman"/>
        </w:rPr>
        <w:t xml:space="preserve">esempatan </w:t>
      </w:r>
      <w:r w:rsidRPr="00D44571">
        <w:rPr>
          <w:rFonts w:ascii="Times New Roman" w:hAnsi="Times New Roman" w:cs="Times New Roman"/>
          <w:lang w:val="id-ID"/>
        </w:rPr>
        <w:t>K</w:t>
      </w:r>
      <w:r w:rsidRPr="00D44571">
        <w:rPr>
          <w:rFonts w:ascii="Times New Roman" w:hAnsi="Times New Roman" w:cs="Times New Roman"/>
        </w:rPr>
        <w:t>erja</w:t>
      </w:r>
      <w:r w:rsidRPr="00D44571">
        <w:rPr>
          <w:rFonts w:ascii="Times New Roman" w:hAnsi="Times New Roman" w:cs="Times New Roman"/>
          <w:lang w:val="id-ID"/>
        </w:rPr>
        <w:t>, P</w:t>
      </w:r>
      <w:r w:rsidRPr="00D44571">
        <w:rPr>
          <w:rFonts w:ascii="Times New Roman" w:hAnsi="Times New Roman" w:cs="Times New Roman"/>
        </w:rPr>
        <w:t>endapatan</w:t>
      </w:r>
      <w:r w:rsidRPr="00D44571">
        <w:rPr>
          <w:rFonts w:ascii="Times New Roman" w:hAnsi="Times New Roman" w:cs="Times New Roman"/>
          <w:shd w:val="clear" w:color="auto" w:fill="FEFEFE"/>
          <w:lang w:val="id-ID"/>
        </w:rPr>
        <w:t xml:space="preserve"> </w:t>
      </w:r>
      <w:r w:rsidRPr="00D44571">
        <w:rPr>
          <w:rFonts w:ascii="Times New Roman" w:hAnsi="Times New Roman" w:cs="Times New Roman"/>
          <w:lang w:val="id-ID"/>
        </w:rPr>
        <w:t>R</w:t>
      </w:r>
      <w:r w:rsidRPr="00D44571">
        <w:rPr>
          <w:rFonts w:ascii="Times New Roman" w:hAnsi="Times New Roman" w:cs="Times New Roman"/>
        </w:rPr>
        <w:t xml:space="preserve">umah </w:t>
      </w:r>
      <w:r w:rsidRPr="00D44571">
        <w:rPr>
          <w:rFonts w:ascii="Times New Roman" w:hAnsi="Times New Roman" w:cs="Times New Roman"/>
          <w:lang w:val="id-ID"/>
        </w:rPr>
        <w:t>T</w:t>
      </w:r>
      <w:r w:rsidRPr="00D44571">
        <w:rPr>
          <w:rFonts w:ascii="Times New Roman" w:hAnsi="Times New Roman" w:cs="Times New Roman"/>
        </w:rPr>
        <w:t>angg</w:t>
      </w:r>
      <w:r w:rsidRPr="00D44571">
        <w:rPr>
          <w:rFonts w:ascii="Times New Roman" w:hAnsi="Times New Roman" w:cs="Times New Roman"/>
          <w:lang w:val="id-ID"/>
        </w:rPr>
        <w:t xml:space="preserve">a dan </w:t>
      </w:r>
      <w:r w:rsidRPr="00D44571">
        <w:rPr>
          <w:rFonts w:ascii="Times New Roman" w:hAnsi="Times New Roman" w:cs="Times New Roman"/>
          <w:shd w:val="clear" w:color="auto" w:fill="FEFEFE"/>
          <w:lang w:val="id-ID"/>
        </w:rPr>
        <w:t>K</w:t>
      </w:r>
      <w:r w:rsidRPr="00D44571">
        <w:rPr>
          <w:rFonts w:ascii="Times New Roman" w:hAnsi="Times New Roman" w:cs="Times New Roman"/>
          <w:lang w:val="id-ID"/>
        </w:rPr>
        <w:t>emiskinan di Kota Ternate</w:t>
      </w:r>
      <w:r w:rsidRPr="00D44571">
        <w:rPr>
          <w:rFonts w:ascii="Times New Roman" w:hAnsi="Times New Roman" w:cs="Times New Roman"/>
          <w:noProof/>
          <w:lang w:val="id-ID"/>
        </w:rPr>
        <w:t xml:space="preserve"> </w:t>
      </w:r>
      <w:r w:rsidRPr="00D44571">
        <w:rPr>
          <w:rFonts w:ascii="Times New Roman" w:hAnsi="Times New Roman" w:cs="Times New Roman"/>
          <w:noProof/>
        </w:rPr>
        <w:t xml:space="preserve">dapat disusun dalam diagram jalur </w:t>
      </w:r>
      <w:r w:rsidRPr="00D44571">
        <w:rPr>
          <w:rFonts w:ascii="Times New Roman" w:hAnsi="Times New Roman" w:cs="Times New Roman"/>
          <w:noProof/>
          <w:lang w:val="id-ID"/>
        </w:rPr>
        <w:t>berikut</w:t>
      </w:r>
    </w:p>
    <w:p w:rsidR="00D16B92" w:rsidRPr="00D44571" w:rsidRDefault="00D16B92" w:rsidP="00D44571">
      <w:pPr>
        <w:spacing w:after="0" w:line="240" w:lineRule="auto"/>
        <w:ind w:firstLine="720"/>
        <w:jc w:val="both"/>
        <w:rPr>
          <w:rFonts w:ascii="Times New Roman" w:hAnsi="Times New Roman" w:cs="Times New Roman"/>
          <w:noProof/>
          <w:lang w:val="id-ID"/>
        </w:rPr>
      </w:pPr>
    </w:p>
    <w:p w:rsidR="00D16B92" w:rsidRPr="00D44571" w:rsidRDefault="00D16B92" w:rsidP="00D44571">
      <w:pPr>
        <w:spacing w:after="0" w:line="240" w:lineRule="auto"/>
        <w:ind w:firstLine="720"/>
        <w:jc w:val="both"/>
        <w:rPr>
          <w:rFonts w:ascii="Times New Roman" w:hAnsi="Times New Roman" w:cs="Times New Roman"/>
          <w:noProof/>
          <w:lang w:val="id-ID"/>
        </w:rPr>
      </w:pPr>
    </w:p>
    <w:p w:rsidR="00D16B92" w:rsidRPr="00D44571" w:rsidRDefault="00D16B92" w:rsidP="00D44571">
      <w:pPr>
        <w:spacing w:line="240" w:lineRule="auto"/>
        <w:rPr>
          <w:rFonts w:ascii="Times New Roman" w:hAnsi="Times New Roman" w:cs="Times New Roman"/>
          <w:lang w:val="id-ID"/>
        </w:rPr>
      </w:pPr>
      <w:r w:rsidRPr="00D44571">
        <w:rPr>
          <w:rFonts w:ascii="Times New Roman" w:hAnsi="Times New Roman" w:cs="Times New Roman"/>
          <w:noProof/>
        </w:rPr>
        <mc:AlternateContent>
          <mc:Choice Requires="wps">
            <w:drawing>
              <wp:anchor distT="0" distB="0" distL="114300" distR="114300" simplePos="0" relativeHeight="251676672" behindDoc="1" locked="0" layoutInCell="1" allowOverlap="1" wp14:anchorId="39B00DDB" wp14:editId="3210672C">
                <wp:simplePos x="0" y="0"/>
                <wp:positionH relativeFrom="column">
                  <wp:posOffset>3573145</wp:posOffset>
                </wp:positionH>
                <wp:positionV relativeFrom="paragraph">
                  <wp:posOffset>139764</wp:posOffset>
                </wp:positionV>
                <wp:extent cx="952820" cy="375285"/>
                <wp:effectExtent l="0" t="0" r="0" b="5715"/>
                <wp:wrapNone/>
                <wp:docPr id="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820" cy="375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B92" w:rsidRPr="00C923E2" w:rsidRDefault="00D16B92" w:rsidP="00D16B92">
                            <w:pPr>
                              <w:jc w:val="center"/>
                              <w:rPr>
                                <w:sz w:val="18"/>
                                <w:lang w:val="id-ID"/>
                              </w:rPr>
                            </w:pPr>
                            <w:r w:rsidRPr="00A01CCF">
                              <w:rPr>
                                <w:rFonts w:ascii="Arial" w:hAnsi="Arial" w:cs="Arial"/>
                                <w:color w:val="365F91" w:themeColor="accent1" w:themeShade="BF"/>
                                <w:sz w:val="18"/>
                              </w:rPr>
                              <w:t>ρY1</w:t>
                            </w:r>
                            <w:r>
                              <w:rPr>
                                <w:rFonts w:ascii="Arial" w:hAnsi="Arial" w:cs="Arial"/>
                                <w:color w:val="365F91" w:themeColor="accent1" w:themeShade="BF"/>
                                <w:sz w:val="18"/>
                                <w:lang w:val="id-ID"/>
                              </w:rPr>
                              <w:t xml:space="preserve">; Y2 </w:t>
                            </w:r>
                            <w:r w:rsidRPr="00A01CCF">
                              <w:rPr>
                                <w:rFonts w:ascii="Arial" w:hAnsi="Arial" w:cs="Arial"/>
                                <w:color w:val="365F91" w:themeColor="accent1" w:themeShade="BF"/>
                                <w:sz w:val="18"/>
                              </w:rPr>
                              <w:t xml:space="preserve">X = </w:t>
                            </w:r>
                            <w:r w:rsidRPr="00C923E2">
                              <w:rPr>
                                <w:rFonts w:ascii="Arial" w:hAnsi="Arial" w:cs="Arial"/>
                                <w:sz w:val="18"/>
                              </w:rPr>
                              <w:t>0</w:t>
                            </w:r>
                            <w:r w:rsidRPr="00C923E2">
                              <w:rPr>
                                <w:rFonts w:ascii="Arial" w:hAnsi="Arial" w:cs="Arial"/>
                                <w:sz w:val="18"/>
                                <w:lang w:val="id-ID"/>
                              </w:rPr>
                              <w:t>,</w:t>
                            </w:r>
                            <w:r w:rsidRPr="00C923E2">
                              <w:rPr>
                                <w:rFonts w:ascii="Arial" w:hAnsi="Arial" w:cs="Arial"/>
                                <w:sz w:val="18"/>
                                <w:lang w:val="en-ID"/>
                              </w:rPr>
                              <w:t>702</w:t>
                            </w:r>
                          </w:p>
                          <w:p w:rsidR="00D16B92" w:rsidRPr="00F654C6" w:rsidRDefault="00D16B92" w:rsidP="00D16B92">
                            <w:pPr>
                              <w:jc w:val="center"/>
                              <w:rPr>
                                <w:rFonts w:ascii="Arial" w:hAnsi="Arial" w:cs="Arial"/>
                                <w:sz w:val="1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margin-left:281.35pt;margin-top:11pt;width:75.05pt;height:29.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FdfwIAABE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" stroked="f">
                <v:textbox>
                  <w:txbxContent>
                    <w:p w:rsidR="00D16B92" w:rsidRPr="00C923E2" w:rsidRDefault="00D16B92" w:rsidP="00D16B92">
                      <w:pPr>
                        <w:jc w:val="center"/>
                        <w:rPr>
                          <w:sz w:val="18"/>
                          <w:lang w:val="id-ID"/>
                        </w:rPr>
                      </w:pPr>
                      <w:r w:rsidRPr="00A01CCF">
                        <w:rPr>
                          <w:rFonts w:ascii="Arial" w:hAnsi="Arial" w:cs="Arial"/>
                          <w:color w:val="365F91" w:themeColor="accent1" w:themeShade="BF"/>
                          <w:sz w:val="18"/>
                        </w:rPr>
                        <w:t>ρY1</w:t>
                      </w:r>
                      <w:r>
                        <w:rPr>
                          <w:rFonts w:ascii="Arial" w:hAnsi="Arial" w:cs="Arial"/>
                          <w:color w:val="365F91" w:themeColor="accent1" w:themeShade="BF"/>
                          <w:sz w:val="18"/>
                          <w:lang w:val="id-ID"/>
                        </w:rPr>
                        <w:t xml:space="preserve">; Y2 </w:t>
                      </w:r>
                      <w:r w:rsidRPr="00A01CCF">
                        <w:rPr>
                          <w:rFonts w:ascii="Arial" w:hAnsi="Arial" w:cs="Arial"/>
                          <w:color w:val="365F91" w:themeColor="accent1" w:themeShade="BF"/>
                          <w:sz w:val="18"/>
                        </w:rPr>
                        <w:t xml:space="preserve">X = </w:t>
                      </w:r>
                      <w:r w:rsidRPr="00C923E2">
                        <w:rPr>
                          <w:rFonts w:ascii="Arial" w:hAnsi="Arial" w:cs="Arial"/>
                          <w:sz w:val="18"/>
                        </w:rPr>
                        <w:t>0</w:t>
                      </w:r>
                      <w:r w:rsidRPr="00C923E2">
                        <w:rPr>
                          <w:rFonts w:ascii="Arial" w:hAnsi="Arial" w:cs="Arial"/>
                          <w:sz w:val="18"/>
                          <w:lang w:val="id-ID"/>
                        </w:rPr>
                        <w:t>,</w:t>
                      </w:r>
                      <w:r w:rsidRPr="00C923E2">
                        <w:rPr>
                          <w:rFonts w:ascii="Arial" w:hAnsi="Arial" w:cs="Arial"/>
                          <w:sz w:val="18"/>
                          <w:lang w:val="en-ID"/>
                        </w:rPr>
                        <w:t>702</w:t>
                      </w:r>
                    </w:p>
                    <w:p w:rsidR="00D16B92" w:rsidRPr="00F654C6" w:rsidRDefault="00D16B92" w:rsidP="00D16B92">
                      <w:pPr>
                        <w:jc w:val="center"/>
                        <w:rPr>
                          <w:rFonts w:ascii="Arial" w:hAnsi="Arial" w:cs="Arial"/>
                          <w:sz w:val="18"/>
                          <w:lang w:val="id-ID"/>
                        </w:rPr>
                      </w:pPr>
                    </w:p>
                  </w:txbxContent>
                </v:textbox>
              </v:shape>
            </w:pict>
          </mc:Fallback>
        </mc:AlternateContent>
      </w:r>
      <w:r w:rsidRPr="00D44571">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3A52C9F1" wp14:editId="1519FCEB">
                <wp:simplePos x="0" y="0"/>
                <wp:positionH relativeFrom="column">
                  <wp:posOffset>1281328</wp:posOffset>
                </wp:positionH>
                <wp:positionV relativeFrom="paragraph">
                  <wp:posOffset>141290</wp:posOffset>
                </wp:positionV>
                <wp:extent cx="669290" cy="375285"/>
                <wp:effectExtent l="0" t="0" r="0" b="5715"/>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375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B92" w:rsidRPr="00A01CCF" w:rsidRDefault="00D16B92" w:rsidP="00D16B92">
                            <w:pPr>
                              <w:jc w:val="center"/>
                              <w:rPr>
                                <w:rFonts w:ascii="Arial" w:hAnsi="Arial" w:cs="Arial"/>
                                <w:color w:val="365F91" w:themeColor="accent1" w:themeShade="BF"/>
                                <w:sz w:val="18"/>
                                <w:lang w:val="en-ID"/>
                              </w:rPr>
                            </w:pPr>
                            <w:r w:rsidRPr="00A01CCF">
                              <w:rPr>
                                <w:rFonts w:ascii="Arial" w:hAnsi="Arial" w:cs="Arial"/>
                                <w:color w:val="365F91" w:themeColor="accent1" w:themeShade="BF"/>
                                <w:sz w:val="18"/>
                              </w:rPr>
                              <w:t xml:space="preserve">ρY1X = </w:t>
                            </w:r>
                            <w:r w:rsidRPr="00A01CCF">
                              <w:rPr>
                                <w:rFonts w:ascii="Arial" w:hAnsi="Arial" w:cs="Arial"/>
                                <w:color w:val="365F91" w:themeColor="accent1" w:themeShade="BF"/>
                                <w:sz w:val="18"/>
                                <w:lang w:val="en-ID"/>
                              </w:rPr>
                              <w:t>0,181</w:t>
                            </w:r>
                          </w:p>
                          <w:p w:rsidR="00D16B92" w:rsidRPr="00F654C6" w:rsidRDefault="00D16B92" w:rsidP="00D16B92">
                            <w:pPr>
                              <w:jc w:val="center"/>
                              <w:rPr>
                                <w:rFonts w:ascii="Arial" w:hAnsi="Arial" w:cs="Arial"/>
                                <w:sz w:val="18"/>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00.9pt;margin-top:11.15pt;width:52.7pt;height:29.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V6hQ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" stroked="f">
                <v:textbox>
                  <w:txbxContent>
                    <w:p w:rsidR="00D16B92" w:rsidRPr="00A01CCF" w:rsidRDefault="00D16B92" w:rsidP="00D16B92">
                      <w:pPr>
                        <w:jc w:val="center"/>
                        <w:rPr>
                          <w:rFonts w:ascii="Arial" w:hAnsi="Arial" w:cs="Arial"/>
                          <w:color w:val="365F91" w:themeColor="accent1" w:themeShade="BF"/>
                          <w:sz w:val="18"/>
                          <w:lang w:val="en-ID"/>
                        </w:rPr>
                      </w:pPr>
                      <w:r w:rsidRPr="00A01CCF">
                        <w:rPr>
                          <w:rFonts w:ascii="Arial" w:hAnsi="Arial" w:cs="Arial"/>
                          <w:color w:val="365F91" w:themeColor="accent1" w:themeShade="BF"/>
                          <w:sz w:val="18"/>
                        </w:rPr>
                        <w:t xml:space="preserve">ρY1X = </w:t>
                      </w:r>
                      <w:r w:rsidRPr="00A01CCF">
                        <w:rPr>
                          <w:rFonts w:ascii="Arial" w:hAnsi="Arial" w:cs="Arial"/>
                          <w:color w:val="365F91" w:themeColor="accent1" w:themeShade="BF"/>
                          <w:sz w:val="18"/>
                          <w:lang w:val="en-ID"/>
                        </w:rPr>
                        <w:t>0,181</w:t>
                      </w:r>
                    </w:p>
                    <w:p w:rsidR="00D16B92" w:rsidRPr="00F654C6" w:rsidRDefault="00D16B92" w:rsidP="00D16B92">
                      <w:pPr>
                        <w:jc w:val="center"/>
                        <w:rPr>
                          <w:rFonts w:ascii="Arial" w:hAnsi="Arial" w:cs="Arial"/>
                          <w:sz w:val="18"/>
                          <w:lang w:val="id-ID"/>
                        </w:rPr>
                      </w:pPr>
                    </w:p>
                  </w:txbxContent>
                </v:textbox>
              </v:shape>
            </w:pict>
          </mc:Fallback>
        </mc:AlternateContent>
      </w:r>
      <w:r w:rsidRPr="00D44571">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1087919" wp14:editId="5D1A709F">
                <wp:simplePos x="0" y="0"/>
                <wp:positionH relativeFrom="column">
                  <wp:posOffset>3458434</wp:posOffset>
                </wp:positionH>
                <wp:positionV relativeFrom="paragraph">
                  <wp:posOffset>213910</wp:posOffset>
                </wp:positionV>
                <wp:extent cx="1132248" cy="599354"/>
                <wp:effectExtent l="0" t="0" r="67945" b="67945"/>
                <wp:wrapNone/>
                <wp:docPr id="8" name="Straight Arrow Connector 8"/>
                <wp:cNvGraphicFramePr/>
                <a:graphic xmlns:a="http://schemas.openxmlformats.org/drawingml/2006/main">
                  <a:graphicData uri="http://schemas.microsoft.com/office/word/2010/wordprocessingShape">
                    <wps:wsp>
                      <wps:cNvCnPr/>
                      <wps:spPr>
                        <a:xfrm>
                          <a:off x="0" y="0"/>
                          <a:ext cx="1132248" cy="59935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272.3pt;margin-top:16.85pt;width:89.15pt;height:47.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" strokecolor="#4579b8 [3044]">
                <v:stroke endarrow="open"/>
              </v:shape>
            </w:pict>
          </mc:Fallback>
        </mc:AlternateContent>
      </w:r>
      <w:r w:rsidRPr="00D44571">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A5F7AF9" wp14:editId="1BFD7BED">
                <wp:simplePos x="0" y="0"/>
                <wp:positionH relativeFrom="column">
                  <wp:posOffset>1194339</wp:posOffset>
                </wp:positionH>
                <wp:positionV relativeFrom="paragraph">
                  <wp:posOffset>290750</wp:posOffset>
                </wp:positionV>
                <wp:extent cx="952820" cy="522514"/>
                <wp:effectExtent l="0" t="38100" r="57150" b="30480"/>
                <wp:wrapNone/>
                <wp:docPr id="6" name="Straight Arrow Connector 6"/>
                <wp:cNvGraphicFramePr/>
                <a:graphic xmlns:a="http://schemas.openxmlformats.org/drawingml/2006/main">
                  <a:graphicData uri="http://schemas.microsoft.com/office/word/2010/wordprocessingShape">
                    <wps:wsp>
                      <wps:cNvCnPr/>
                      <wps:spPr>
                        <a:xfrm flipV="1">
                          <a:off x="0" y="0"/>
                          <a:ext cx="952820" cy="5225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94.05pt;margin-top:22.9pt;width:75.05pt;height:41.1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" strokecolor="black [3040]">
                <v:stroke endarrow="open"/>
              </v:shape>
            </w:pict>
          </mc:Fallback>
        </mc:AlternateContent>
      </w:r>
      <w:r w:rsidRPr="00D44571">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687E1ED" wp14:editId="05F32F19">
                <wp:simplePos x="0" y="0"/>
                <wp:positionH relativeFrom="column">
                  <wp:posOffset>2150745</wp:posOffset>
                </wp:positionH>
                <wp:positionV relativeFrom="paragraph">
                  <wp:posOffset>71755</wp:posOffset>
                </wp:positionV>
                <wp:extent cx="1311275" cy="445135"/>
                <wp:effectExtent l="0" t="0" r="22225" b="1206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445135"/>
                        </a:xfrm>
                        <a:prstGeom prst="rect">
                          <a:avLst/>
                        </a:prstGeom>
                        <a:solidFill>
                          <a:srgbClr val="FFFFFF"/>
                        </a:solidFill>
                        <a:ln w="9525">
                          <a:solidFill>
                            <a:srgbClr val="000000"/>
                          </a:solidFill>
                          <a:miter lim="800000"/>
                          <a:headEnd/>
                          <a:tailEnd/>
                        </a:ln>
                      </wps:spPr>
                      <wps:txbx>
                        <w:txbxContent>
                          <w:p w:rsidR="00D16B92" w:rsidRDefault="00D16B92" w:rsidP="00D16B92">
                            <w:pPr>
                              <w:spacing w:after="0" w:line="240" w:lineRule="auto"/>
                              <w:jc w:val="center"/>
                              <w:rPr>
                                <w:rFonts w:asciiTheme="minorBidi" w:hAnsiTheme="minorBidi"/>
                                <w:sz w:val="20"/>
                                <w:lang w:val="id-ID"/>
                              </w:rPr>
                            </w:pPr>
                            <w:r>
                              <w:rPr>
                                <w:rFonts w:asciiTheme="minorBidi" w:hAnsiTheme="minorBidi"/>
                                <w:sz w:val="20"/>
                                <w:lang w:val="id-ID"/>
                              </w:rPr>
                              <w:t>Kesempatan Kerja</w:t>
                            </w:r>
                          </w:p>
                          <w:p w:rsidR="00D16B92" w:rsidRPr="0093043D" w:rsidRDefault="00D16B92" w:rsidP="00D16B92">
                            <w:pPr>
                              <w:spacing w:after="0" w:line="240" w:lineRule="auto"/>
                              <w:jc w:val="center"/>
                              <w:rPr>
                                <w:rFonts w:asciiTheme="minorBidi" w:hAnsiTheme="minorBidi"/>
                                <w:sz w:val="20"/>
                                <w:lang w:val="id-ID"/>
                              </w:rPr>
                            </w:pPr>
                            <w:r>
                              <w:rPr>
                                <w:rFonts w:asciiTheme="minorBidi" w:hAnsiTheme="minorBidi"/>
                                <w:sz w:val="20"/>
                              </w:rPr>
                              <w:t>(</w:t>
                            </w:r>
                            <w:r>
                              <w:rPr>
                                <w:rFonts w:asciiTheme="minorBidi" w:hAnsiTheme="minorBidi"/>
                                <w:sz w:val="20"/>
                                <w:lang w:val="id-ID"/>
                              </w:rPr>
                              <w:t>Y1</w:t>
                            </w:r>
                            <w:r>
                              <w:rPr>
                                <w:rFonts w:asciiTheme="minorBidi" w:hAnsiTheme="minorBid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169.35pt;margin-top:5.65pt;width:103.25pt;height:3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">
                <v:textbox>
                  <w:txbxContent>
                    <w:p w:rsidR="00D16B92" w:rsidRDefault="00D16B92" w:rsidP="00D16B92">
                      <w:pPr>
                        <w:spacing w:after="0" w:line="240" w:lineRule="auto"/>
                        <w:jc w:val="center"/>
                        <w:rPr>
                          <w:rFonts w:asciiTheme="minorBidi" w:hAnsiTheme="minorBidi"/>
                          <w:sz w:val="20"/>
                          <w:lang w:val="id-ID"/>
                        </w:rPr>
                      </w:pPr>
                      <w:r>
                        <w:rPr>
                          <w:rFonts w:asciiTheme="minorBidi" w:hAnsiTheme="minorBidi"/>
                          <w:sz w:val="20"/>
                          <w:lang w:val="id-ID"/>
                        </w:rPr>
                        <w:t>Kesempatan Kerja</w:t>
                      </w:r>
                    </w:p>
                    <w:p w:rsidR="00D16B92" w:rsidRPr="0093043D" w:rsidRDefault="00D16B92" w:rsidP="00D16B92">
                      <w:pPr>
                        <w:spacing w:after="0" w:line="240" w:lineRule="auto"/>
                        <w:jc w:val="center"/>
                        <w:rPr>
                          <w:rFonts w:asciiTheme="minorBidi" w:hAnsiTheme="minorBidi"/>
                          <w:sz w:val="20"/>
                          <w:lang w:val="id-ID"/>
                        </w:rPr>
                      </w:pPr>
                      <w:r>
                        <w:rPr>
                          <w:rFonts w:asciiTheme="minorBidi" w:hAnsiTheme="minorBidi"/>
                          <w:sz w:val="20"/>
                        </w:rPr>
                        <w:t>(</w:t>
                      </w:r>
                      <w:r>
                        <w:rPr>
                          <w:rFonts w:asciiTheme="minorBidi" w:hAnsiTheme="minorBidi"/>
                          <w:sz w:val="20"/>
                          <w:lang w:val="id-ID"/>
                        </w:rPr>
                        <w:t>Y1</w:t>
                      </w:r>
                      <w:r>
                        <w:rPr>
                          <w:rFonts w:asciiTheme="minorBidi" w:hAnsiTheme="minorBidi"/>
                          <w:sz w:val="20"/>
                        </w:rPr>
                        <w:t>)</w:t>
                      </w:r>
                    </w:p>
                  </w:txbxContent>
                </v:textbox>
              </v:rect>
            </w:pict>
          </mc:Fallback>
        </mc:AlternateContent>
      </w:r>
    </w:p>
    <w:p w:rsidR="00D16B92" w:rsidRPr="00D44571" w:rsidRDefault="00D16B92" w:rsidP="00D44571">
      <w:pPr>
        <w:spacing w:line="240" w:lineRule="auto"/>
        <w:rPr>
          <w:rFonts w:ascii="Times New Roman" w:hAnsi="Times New Roman" w:cs="Times New Roman"/>
          <w:lang w:val="id-ID"/>
        </w:rPr>
      </w:pPr>
    </w:p>
    <w:p w:rsidR="00D16B92" w:rsidRPr="00D44571" w:rsidRDefault="00D16B92" w:rsidP="00D44571">
      <w:pPr>
        <w:spacing w:line="240" w:lineRule="auto"/>
        <w:rPr>
          <w:rFonts w:ascii="Times New Roman" w:hAnsi="Times New Roman" w:cs="Times New Roman"/>
          <w:lang w:val="id-ID"/>
        </w:rPr>
      </w:pPr>
      <w:r w:rsidRPr="00D44571">
        <w:rPr>
          <w:rFonts w:ascii="Times New Roman" w:hAnsi="Times New Roman" w:cs="Times New Roman"/>
          <w:noProof/>
        </w:rPr>
        <mc:AlternateContent>
          <mc:Choice Requires="wps">
            <w:drawing>
              <wp:anchor distT="0" distB="0" distL="114300" distR="114300" simplePos="0" relativeHeight="251673600" behindDoc="1" locked="0" layoutInCell="1" allowOverlap="1" wp14:anchorId="5D627812" wp14:editId="25A527E7">
                <wp:simplePos x="0" y="0"/>
                <wp:positionH relativeFrom="column">
                  <wp:posOffset>2430145</wp:posOffset>
                </wp:positionH>
                <wp:positionV relativeFrom="paragraph">
                  <wp:posOffset>22225</wp:posOffset>
                </wp:positionV>
                <wp:extent cx="601980" cy="375285"/>
                <wp:effectExtent l="0" t="0" r="7620" b="5715"/>
                <wp:wrapNone/>
                <wp:docPr id="2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375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B92" w:rsidRPr="00A01CCF" w:rsidRDefault="00D16B92" w:rsidP="00D16B92">
                            <w:pPr>
                              <w:jc w:val="center"/>
                              <w:rPr>
                                <w:rFonts w:ascii="Arial" w:hAnsi="Arial" w:cs="Arial"/>
                                <w:color w:val="365F91" w:themeColor="accent1" w:themeShade="BF"/>
                                <w:sz w:val="18"/>
                                <w:lang w:val="en-ID"/>
                              </w:rPr>
                            </w:pPr>
                            <w:r w:rsidRPr="00A01CCF">
                              <w:rPr>
                                <w:rFonts w:ascii="Arial" w:hAnsi="Arial" w:cs="Arial"/>
                                <w:color w:val="365F91" w:themeColor="accent1" w:themeShade="BF"/>
                                <w:sz w:val="18"/>
                              </w:rPr>
                              <w:t>ρY</w:t>
                            </w:r>
                            <w:r>
                              <w:rPr>
                                <w:rFonts w:ascii="Arial" w:hAnsi="Arial" w:cs="Arial"/>
                                <w:color w:val="365F91" w:themeColor="accent1" w:themeShade="BF"/>
                                <w:sz w:val="18"/>
                                <w:lang w:val="id-ID"/>
                              </w:rPr>
                              <w:t>3</w:t>
                            </w:r>
                            <w:r w:rsidRPr="00A01CCF">
                              <w:rPr>
                                <w:rFonts w:ascii="Arial" w:hAnsi="Arial" w:cs="Arial"/>
                                <w:color w:val="365F91" w:themeColor="accent1" w:themeShade="BF"/>
                                <w:sz w:val="18"/>
                              </w:rPr>
                              <w:t>X = 0,</w:t>
                            </w:r>
                            <w:r w:rsidRPr="00A01CCF">
                              <w:rPr>
                                <w:rFonts w:ascii="Arial" w:hAnsi="Arial" w:cs="Arial"/>
                                <w:color w:val="365F91" w:themeColor="accent1" w:themeShade="BF"/>
                                <w:sz w:val="18"/>
                                <w:lang w:val="en-ID"/>
                              </w:rPr>
                              <w:t>268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29" type="#_x0000_t202" style="position:absolute;margin-left:191.35pt;margin-top:1.75pt;width:47.4pt;height:29.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2pOhQIAABg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" stroked="f">
                <v:textbox>
                  <w:txbxContent>
                    <w:p w:rsidR="00D16B92" w:rsidRPr="00A01CCF" w:rsidRDefault="00D16B92" w:rsidP="00D16B92">
                      <w:pPr>
                        <w:jc w:val="center"/>
                        <w:rPr>
                          <w:rFonts w:ascii="Arial" w:hAnsi="Arial" w:cs="Arial"/>
                          <w:color w:val="365F91" w:themeColor="accent1" w:themeShade="BF"/>
                          <w:sz w:val="18"/>
                          <w:lang w:val="en-ID"/>
                        </w:rPr>
                      </w:pPr>
                      <w:r w:rsidRPr="00A01CCF">
                        <w:rPr>
                          <w:rFonts w:ascii="Arial" w:hAnsi="Arial" w:cs="Arial"/>
                          <w:color w:val="365F91" w:themeColor="accent1" w:themeShade="BF"/>
                          <w:sz w:val="18"/>
                        </w:rPr>
                        <w:t>ρY</w:t>
                      </w:r>
                      <w:r>
                        <w:rPr>
                          <w:rFonts w:ascii="Arial" w:hAnsi="Arial" w:cs="Arial"/>
                          <w:color w:val="365F91" w:themeColor="accent1" w:themeShade="BF"/>
                          <w:sz w:val="18"/>
                          <w:lang w:val="id-ID"/>
                        </w:rPr>
                        <w:t>3</w:t>
                      </w:r>
                      <w:r w:rsidRPr="00A01CCF">
                        <w:rPr>
                          <w:rFonts w:ascii="Arial" w:hAnsi="Arial" w:cs="Arial"/>
                          <w:color w:val="365F91" w:themeColor="accent1" w:themeShade="BF"/>
                          <w:sz w:val="18"/>
                        </w:rPr>
                        <w:t>X = 0,</w:t>
                      </w:r>
                      <w:r w:rsidRPr="00A01CCF">
                        <w:rPr>
                          <w:rFonts w:ascii="Arial" w:hAnsi="Arial" w:cs="Arial"/>
                          <w:color w:val="365F91" w:themeColor="accent1" w:themeShade="BF"/>
                          <w:sz w:val="18"/>
                          <w:lang w:val="en-ID"/>
                        </w:rPr>
                        <w:t>268</w:t>
                      </w:r>
                    </w:p>
                  </w:txbxContent>
                </v:textbox>
              </v:shape>
            </w:pict>
          </mc:Fallback>
        </mc:AlternateContent>
      </w:r>
      <w:r w:rsidRPr="00D4457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BF888D5" wp14:editId="18A62AE6">
                <wp:simplePos x="0" y="0"/>
                <wp:positionH relativeFrom="column">
                  <wp:posOffset>3935730</wp:posOffset>
                </wp:positionH>
                <wp:positionV relativeFrom="paragraph">
                  <wp:posOffset>164465</wp:posOffset>
                </wp:positionV>
                <wp:extent cx="1311275" cy="445135"/>
                <wp:effectExtent l="0" t="0" r="22225" b="1206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445135"/>
                        </a:xfrm>
                        <a:prstGeom prst="rect">
                          <a:avLst/>
                        </a:prstGeom>
                        <a:solidFill>
                          <a:srgbClr val="FFFFFF"/>
                        </a:solidFill>
                        <a:ln w="9525">
                          <a:solidFill>
                            <a:srgbClr val="000000"/>
                          </a:solidFill>
                          <a:miter lim="800000"/>
                          <a:headEnd/>
                          <a:tailEnd/>
                        </a:ln>
                      </wps:spPr>
                      <wps:txbx>
                        <w:txbxContent>
                          <w:p w:rsidR="00D16B92" w:rsidRDefault="00D16B92" w:rsidP="00D16B92">
                            <w:pPr>
                              <w:spacing w:after="0" w:line="240" w:lineRule="auto"/>
                              <w:jc w:val="center"/>
                              <w:rPr>
                                <w:rFonts w:asciiTheme="minorBidi" w:hAnsiTheme="minorBidi"/>
                                <w:sz w:val="20"/>
                                <w:lang w:val="id-ID"/>
                              </w:rPr>
                            </w:pPr>
                            <w:r>
                              <w:rPr>
                                <w:rFonts w:asciiTheme="minorBidi" w:hAnsiTheme="minorBidi"/>
                                <w:sz w:val="20"/>
                                <w:lang w:val="id-ID"/>
                              </w:rPr>
                              <w:t>Kemiskinan</w:t>
                            </w:r>
                          </w:p>
                          <w:p w:rsidR="00D16B92" w:rsidRPr="0093043D" w:rsidRDefault="00D16B92" w:rsidP="00D16B92">
                            <w:pPr>
                              <w:spacing w:after="0" w:line="240" w:lineRule="auto"/>
                              <w:jc w:val="center"/>
                              <w:rPr>
                                <w:rFonts w:asciiTheme="minorBidi" w:hAnsiTheme="minorBidi"/>
                                <w:sz w:val="20"/>
                                <w:lang w:val="id-ID"/>
                              </w:rPr>
                            </w:pPr>
                            <w:r>
                              <w:rPr>
                                <w:rFonts w:asciiTheme="minorBidi" w:hAnsiTheme="minorBidi"/>
                                <w:sz w:val="20"/>
                              </w:rPr>
                              <w:t>(</w:t>
                            </w:r>
                            <w:r>
                              <w:rPr>
                                <w:rFonts w:asciiTheme="minorBidi" w:hAnsiTheme="minorBidi"/>
                                <w:sz w:val="20"/>
                                <w:lang w:val="id-ID"/>
                              </w:rPr>
                              <w:t>Y3</w:t>
                            </w:r>
                            <w:r>
                              <w:rPr>
                                <w:rFonts w:asciiTheme="minorBidi" w:hAnsiTheme="minorBid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309.9pt;margin-top:12.95pt;width:103.2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">
                <v:textbox>
                  <w:txbxContent>
                    <w:p w:rsidR="00D16B92" w:rsidRDefault="00D16B92" w:rsidP="00D16B92">
                      <w:pPr>
                        <w:spacing w:after="0" w:line="240" w:lineRule="auto"/>
                        <w:jc w:val="center"/>
                        <w:rPr>
                          <w:rFonts w:asciiTheme="minorBidi" w:hAnsiTheme="minorBidi"/>
                          <w:sz w:val="20"/>
                          <w:lang w:val="id-ID"/>
                        </w:rPr>
                      </w:pPr>
                      <w:r>
                        <w:rPr>
                          <w:rFonts w:asciiTheme="minorBidi" w:hAnsiTheme="minorBidi"/>
                          <w:sz w:val="20"/>
                          <w:lang w:val="id-ID"/>
                        </w:rPr>
                        <w:t>Kemiskinan</w:t>
                      </w:r>
                    </w:p>
                    <w:p w:rsidR="00D16B92" w:rsidRPr="0093043D" w:rsidRDefault="00D16B92" w:rsidP="00D16B92">
                      <w:pPr>
                        <w:spacing w:after="0" w:line="240" w:lineRule="auto"/>
                        <w:jc w:val="center"/>
                        <w:rPr>
                          <w:rFonts w:asciiTheme="minorBidi" w:hAnsiTheme="minorBidi"/>
                          <w:sz w:val="20"/>
                          <w:lang w:val="id-ID"/>
                        </w:rPr>
                      </w:pPr>
                      <w:r>
                        <w:rPr>
                          <w:rFonts w:asciiTheme="minorBidi" w:hAnsiTheme="minorBidi"/>
                          <w:sz w:val="20"/>
                        </w:rPr>
                        <w:t>(</w:t>
                      </w:r>
                      <w:r>
                        <w:rPr>
                          <w:rFonts w:asciiTheme="minorBidi" w:hAnsiTheme="minorBidi"/>
                          <w:sz w:val="20"/>
                          <w:lang w:val="id-ID"/>
                        </w:rPr>
                        <w:t>Y3</w:t>
                      </w:r>
                      <w:r>
                        <w:rPr>
                          <w:rFonts w:asciiTheme="minorBidi" w:hAnsiTheme="minorBidi"/>
                          <w:sz w:val="20"/>
                        </w:rPr>
                        <w:t>)</w:t>
                      </w:r>
                    </w:p>
                  </w:txbxContent>
                </v:textbox>
              </v:rect>
            </w:pict>
          </mc:Fallback>
        </mc:AlternateContent>
      </w:r>
      <w:r w:rsidRPr="00D4457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9C87307" wp14:editId="59F1933B">
                <wp:simplePos x="0" y="0"/>
                <wp:positionH relativeFrom="column">
                  <wp:posOffset>448945</wp:posOffset>
                </wp:positionH>
                <wp:positionV relativeFrom="paragraph">
                  <wp:posOffset>173990</wp:posOffset>
                </wp:positionV>
                <wp:extent cx="1311275" cy="445135"/>
                <wp:effectExtent l="0" t="0" r="22225" b="1206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445135"/>
                        </a:xfrm>
                        <a:prstGeom prst="rect">
                          <a:avLst/>
                        </a:prstGeom>
                        <a:solidFill>
                          <a:srgbClr val="FFFFFF"/>
                        </a:solidFill>
                        <a:ln w="9525">
                          <a:solidFill>
                            <a:srgbClr val="000000"/>
                          </a:solidFill>
                          <a:miter lim="800000"/>
                          <a:headEnd/>
                          <a:tailEnd/>
                        </a:ln>
                      </wps:spPr>
                      <wps:txbx>
                        <w:txbxContent>
                          <w:p w:rsidR="00D16B92" w:rsidRDefault="00D16B92" w:rsidP="00D16B92">
                            <w:pPr>
                              <w:spacing w:after="0" w:line="240" w:lineRule="auto"/>
                              <w:jc w:val="center"/>
                              <w:rPr>
                                <w:rFonts w:asciiTheme="minorBidi" w:hAnsiTheme="minorBidi"/>
                                <w:sz w:val="20"/>
                                <w:lang w:val="id-ID"/>
                              </w:rPr>
                            </w:pPr>
                            <w:r>
                              <w:rPr>
                                <w:rFonts w:asciiTheme="minorBidi" w:hAnsiTheme="minorBidi"/>
                                <w:sz w:val="20"/>
                                <w:lang w:val="id-ID"/>
                              </w:rPr>
                              <w:t>Covid-19</w:t>
                            </w:r>
                          </w:p>
                          <w:p w:rsidR="00D16B92" w:rsidRPr="0093043D" w:rsidRDefault="00D16B92" w:rsidP="00D16B92">
                            <w:pPr>
                              <w:spacing w:after="0" w:line="240" w:lineRule="auto"/>
                              <w:jc w:val="center"/>
                              <w:rPr>
                                <w:rFonts w:asciiTheme="minorBidi" w:hAnsiTheme="minorBidi"/>
                                <w:sz w:val="20"/>
                                <w:lang w:val="id-ID"/>
                              </w:rPr>
                            </w:pPr>
                            <w:r>
                              <w:rPr>
                                <w:rFonts w:asciiTheme="minorBidi" w:hAnsiTheme="minorBidi"/>
                                <w:sz w:val="20"/>
                              </w:rPr>
                              <w:t>(</w:t>
                            </w:r>
                            <w:r>
                              <w:rPr>
                                <w:rFonts w:asciiTheme="minorBidi" w:hAnsiTheme="minorBidi"/>
                                <w:sz w:val="20"/>
                                <w:lang w:val="id-ID"/>
                              </w:rPr>
                              <w:t>X</w:t>
                            </w:r>
                            <w:r>
                              <w:rPr>
                                <w:rFonts w:asciiTheme="minorBidi" w:hAnsiTheme="minorBid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35.35pt;margin-top:13.7pt;width:103.2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">
                <v:textbox>
                  <w:txbxContent>
                    <w:p w:rsidR="00D16B92" w:rsidRDefault="00D16B92" w:rsidP="00D16B92">
                      <w:pPr>
                        <w:spacing w:after="0" w:line="240" w:lineRule="auto"/>
                        <w:jc w:val="center"/>
                        <w:rPr>
                          <w:rFonts w:asciiTheme="minorBidi" w:hAnsiTheme="minorBidi"/>
                          <w:sz w:val="20"/>
                          <w:lang w:val="id-ID"/>
                        </w:rPr>
                      </w:pPr>
                      <w:r>
                        <w:rPr>
                          <w:rFonts w:asciiTheme="minorBidi" w:hAnsiTheme="minorBidi"/>
                          <w:sz w:val="20"/>
                          <w:lang w:val="id-ID"/>
                        </w:rPr>
                        <w:t>Covid-19</w:t>
                      </w:r>
                    </w:p>
                    <w:p w:rsidR="00D16B92" w:rsidRPr="0093043D" w:rsidRDefault="00D16B92" w:rsidP="00D16B92">
                      <w:pPr>
                        <w:spacing w:after="0" w:line="240" w:lineRule="auto"/>
                        <w:jc w:val="center"/>
                        <w:rPr>
                          <w:rFonts w:asciiTheme="minorBidi" w:hAnsiTheme="minorBidi"/>
                          <w:sz w:val="20"/>
                          <w:lang w:val="id-ID"/>
                        </w:rPr>
                      </w:pPr>
                      <w:r>
                        <w:rPr>
                          <w:rFonts w:asciiTheme="minorBidi" w:hAnsiTheme="minorBidi"/>
                          <w:sz w:val="20"/>
                        </w:rPr>
                        <w:t>(</w:t>
                      </w:r>
                      <w:r>
                        <w:rPr>
                          <w:rFonts w:asciiTheme="minorBidi" w:hAnsiTheme="minorBidi"/>
                          <w:sz w:val="20"/>
                          <w:lang w:val="id-ID"/>
                        </w:rPr>
                        <w:t>X</w:t>
                      </w:r>
                      <w:r>
                        <w:rPr>
                          <w:rFonts w:asciiTheme="minorBidi" w:hAnsiTheme="minorBidi"/>
                          <w:sz w:val="20"/>
                        </w:rPr>
                        <w:t>)</w:t>
                      </w:r>
                    </w:p>
                  </w:txbxContent>
                </v:textbox>
              </v:rect>
            </w:pict>
          </mc:Fallback>
        </mc:AlternateContent>
      </w:r>
    </w:p>
    <w:p w:rsidR="00D16B92" w:rsidRPr="00D44571" w:rsidRDefault="00D16B92" w:rsidP="00D44571">
      <w:pPr>
        <w:spacing w:line="240" w:lineRule="auto"/>
        <w:rPr>
          <w:rFonts w:ascii="Times New Roman" w:hAnsi="Times New Roman" w:cs="Times New Roman"/>
          <w:lang w:val="id-ID"/>
        </w:rPr>
      </w:pPr>
      <w:r w:rsidRPr="00D44571">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3AA2769" wp14:editId="51B6ACFA">
                <wp:simplePos x="0" y="0"/>
                <wp:positionH relativeFrom="column">
                  <wp:posOffset>1760263</wp:posOffset>
                </wp:positionH>
                <wp:positionV relativeFrom="paragraph">
                  <wp:posOffset>66456</wp:posOffset>
                </wp:positionV>
                <wp:extent cx="2177276" cy="7684"/>
                <wp:effectExtent l="0" t="76200" r="13970" b="106680"/>
                <wp:wrapNone/>
                <wp:docPr id="137" name="Straight Arrow Connector 137"/>
                <wp:cNvGraphicFramePr/>
                <a:graphic xmlns:a="http://schemas.openxmlformats.org/drawingml/2006/main">
                  <a:graphicData uri="http://schemas.microsoft.com/office/word/2010/wordprocessingShape">
                    <wps:wsp>
                      <wps:cNvCnPr/>
                      <wps:spPr>
                        <a:xfrm>
                          <a:off x="0" y="0"/>
                          <a:ext cx="2177276" cy="76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7" o:spid="_x0000_s1026" type="#_x0000_t32" style="position:absolute;margin-left:138.6pt;margin-top:5.25pt;width:171.45pt;height:.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" strokecolor="#4579b8 [3044]">
                <v:stroke endarrow="open"/>
              </v:shape>
            </w:pict>
          </mc:Fallback>
        </mc:AlternateContent>
      </w:r>
      <w:r w:rsidRPr="00D44571">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816D7BF" wp14:editId="4F5FADED">
                <wp:simplePos x="0" y="0"/>
                <wp:positionH relativeFrom="column">
                  <wp:posOffset>3420014</wp:posOffset>
                </wp:positionH>
                <wp:positionV relativeFrom="paragraph">
                  <wp:posOffset>296438</wp:posOffset>
                </wp:positionV>
                <wp:extent cx="1116880" cy="408145"/>
                <wp:effectExtent l="0" t="57150" r="7620" b="30480"/>
                <wp:wrapNone/>
                <wp:docPr id="138" name="Straight Arrow Connector 138"/>
                <wp:cNvGraphicFramePr/>
                <a:graphic xmlns:a="http://schemas.openxmlformats.org/drawingml/2006/main">
                  <a:graphicData uri="http://schemas.microsoft.com/office/word/2010/wordprocessingShape">
                    <wps:wsp>
                      <wps:cNvCnPr/>
                      <wps:spPr>
                        <a:xfrm flipV="1">
                          <a:off x="0" y="0"/>
                          <a:ext cx="1116880" cy="4081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8" o:spid="_x0000_s1026" type="#_x0000_t32" style="position:absolute;margin-left:269.3pt;margin-top:23.35pt;width:87.95pt;height:32.1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" strokecolor="#4579b8 [3044]">
                <v:stroke endarrow="open"/>
              </v:shape>
            </w:pict>
          </mc:Fallback>
        </mc:AlternateContent>
      </w:r>
      <w:r w:rsidRPr="00D44571">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4A03A63" wp14:editId="31ECA0E9">
                <wp:simplePos x="0" y="0"/>
                <wp:positionH relativeFrom="column">
                  <wp:posOffset>1094447</wp:posOffset>
                </wp:positionH>
                <wp:positionV relativeFrom="paragraph">
                  <wp:posOffset>288754</wp:posOffset>
                </wp:positionV>
                <wp:extent cx="1014292" cy="415477"/>
                <wp:effectExtent l="0" t="0" r="33655" b="80010"/>
                <wp:wrapNone/>
                <wp:docPr id="7" name="Straight Arrow Connector 7"/>
                <wp:cNvGraphicFramePr/>
                <a:graphic xmlns:a="http://schemas.openxmlformats.org/drawingml/2006/main">
                  <a:graphicData uri="http://schemas.microsoft.com/office/word/2010/wordprocessingShape">
                    <wps:wsp>
                      <wps:cNvCnPr/>
                      <wps:spPr>
                        <a:xfrm>
                          <a:off x="0" y="0"/>
                          <a:ext cx="1014292" cy="41547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86.2pt;margin-top:22.75pt;width:79.85pt;height:3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" strokecolor="#4579b8 [3044]">
                <v:stroke endarrow="open"/>
              </v:shape>
            </w:pict>
          </mc:Fallback>
        </mc:AlternateContent>
      </w:r>
    </w:p>
    <w:p w:rsidR="00D16B92" w:rsidRPr="00D44571" w:rsidRDefault="00D16B92" w:rsidP="00D44571">
      <w:pPr>
        <w:spacing w:line="240" w:lineRule="auto"/>
        <w:rPr>
          <w:rFonts w:ascii="Times New Roman" w:hAnsi="Times New Roman" w:cs="Times New Roman"/>
          <w:lang w:val="id-ID"/>
        </w:rPr>
      </w:pPr>
      <w:r w:rsidRPr="00D44571">
        <w:rPr>
          <w:rFonts w:ascii="Times New Roman" w:hAnsi="Times New Roman" w:cs="Times New Roman"/>
          <w:noProof/>
        </w:rPr>
        <mc:AlternateContent>
          <mc:Choice Requires="wps">
            <w:drawing>
              <wp:anchor distT="0" distB="0" distL="114300" distR="114300" simplePos="0" relativeHeight="251675648" behindDoc="1" locked="0" layoutInCell="1" allowOverlap="1" wp14:anchorId="5DE5E648" wp14:editId="57C0379D">
                <wp:simplePos x="0" y="0"/>
                <wp:positionH relativeFrom="column">
                  <wp:posOffset>3731175</wp:posOffset>
                </wp:positionH>
                <wp:positionV relativeFrom="paragraph">
                  <wp:posOffset>117635</wp:posOffset>
                </wp:positionV>
                <wp:extent cx="945136" cy="514830"/>
                <wp:effectExtent l="0" t="0" r="7620" b="0"/>
                <wp:wrapNone/>
                <wp:docPr id="3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136" cy="514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B92" w:rsidRDefault="00D16B92" w:rsidP="00D16B92">
                            <w:pPr>
                              <w:spacing w:after="0" w:line="240" w:lineRule="auto"/>
                              <w:jc w:val="center"/>
                              <w:rPr>
                                <w:rFonts w:ascii="Arial" w:hAnsi="Arial" w:cs="Arial"/>
                                <w:color w:val="365F91" w:themeColor="accent1" w:themeShade="BF"/>
                                <w:sz w:val="18"/>
                                <w:lang w:val="id-ID"/>
                              </w:rPr>
                            </w:pPr>
                            <w:r>
                              <w:rPr>
                                <w:rFonts w:ascii="Arial" w:hAnsi="Arial" w:cs="Arial"/>
                                <w:color w:val="365F91" w:themeColor="accent1" w:themeShade="BF"/>
                                <w:sz w:val="18"/>
                              </w:rPr>
                              <w:t>ρ</w:t>
                            </w:r>
                            <w:r>
                              <w:rPr>
                                <w:rFonts w:ascii="Arial" w:hAnsi="Arial" w:cs="Arial"/>
                                <w:color w:val="365F91" w:themeColor="accent1" w:themeShade="BF"/>
                                <w:sz w:val="18"/>
                                <w:lang w:val="id-ID"/>
                              </w:rPr>
                              <w:t>Y2Y3X</w:t>
                            </w:r>
                            <w:r w:rsidRPr="00A01CCF">
                              <w:rPr>
                                <w:rFonts w:ascii="Arial" w:hAnsi="Arial" w:cs="Arial"/>
                                <w:color w:val="365F91" w:themeColor="accent1" w:themeShade="BF"/>
                                <w:sz w:val="18"/>
                              </w:rPr>
                              <w:t>=</w:t>
                            </w:r>
                          </w:p>
                          <w:p w:rsidR="00D16B92" w:rsidRPr="00C923E2" w:rsidRDefault="00D16B92" w:rsidP="00D16B92">
                            <w:pPr>
                              <w:spacing w:after="0" w:line="240" w:lineRule="auto"/>
                              <w:jc w:val="center"/>
                              <w:rPr>
                                <w:rFonts w:ascii="Arial" w:hAnsi="Arial" w:cs="Arial"/>
                                <w:color w:val="365F91" w:themeColor="accent1" w:themeShade="BF"/>
                                <w:sz w:val="16"/>
                                <w:lang w:val="id-ID"/>
                              </w:rPr>
                            </w:pPr>
                            <w:r w:rsidRPr="00C923E2">
                              <w:rPr>
                                <w:rFonts w:ascii="Arial" w:hAnsi="Arial" w:cs="Arial"/>
                                <w:sz w:val="20"/>
                              </w:rPr>
                              <w:t>--0,018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2" type="#_x0000_t202" style="position:absolute;margin-left:293.8pt;margin-top:9.25pt;width:74.4pt;height:40.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9+iAIAABg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" stroked="f">
                <v:textbox>
                  <w:txbxContent>
                    <w:p w:rsidR="00D16B92" w:rsidRDefault="00D16B92" w:rsidP="00D16B92">
                      <w:pPr>
                        <w:spacing w:after="0" w:line="240" w:lineRule="auto"/>
                        <w:jc w:val="center"/>
                        <w:rPr>
                          <w:rFonts w:ascii="Arial" w:hAnsi="Arial" w:cs="Arial"/>
                          <w:color w:val="365F91" w:themeColor="accent1" w:themeShade="BF"/>
                          <w:sz w:val="18"/>
                          <w:lang w:val="id-ID"/>
                        </w:rPr>
                      </w:pPr>
                      <w:r>
                        <w:rPr>
                          <w:rFonts w:ascii="Arial" w:hAnsi="Arial" w:cs="Arial"/>
                          <w:color w:val="365F91" w:themeColor="accent1" w:themeShade="BF"/>
                          <w:sz w:val="18"/>
                        </w:rPr>
                        <w:t>ρ</w:t>
                      </w:r>
                      <w:r>
                        <w:rPr>
                          <w:rFonts w:ascii="Arial" w:hAnsi="Arial" w:cs="Arial"/>
                          <w:color w:val="365F91" w:themeColor="accent1" w:themeShade="BF"/>
                          <w:sz w:val="18"/>
                          <w:lang w:val="id-ID"/>
                        </w:rPr>
                        <w:t>Y2Y3X</w:t>
                      </w:r>
                      <w:r w:rsidRPr="00A01CCF">
                        <w:rPr>
                          <w:rFonts w:ascii="Arial" w:hAnsi="Arial" w:cs="Arial"/>
                          <w:color w:val="365F91" w:themeColor="accent1" w:themeShade="BF"/>
                          <w:sz w:val="18"/>
                        </w:rPr>
                        <w:t>=</w:t>
                      </w:r>
                    </w:p>
                    <w:p w:rsidR="00D16B92" w:rsidRPr="00C923E2" w:rsidRDefault="00D16B92" w:rsidP="00D16B92">
                      <w:pPr>
                        <w:spacing w:after="0" w:line="240" w:lineRule="auto"/>
                        <w:jc w:val="center"/>
                        <w:rPr>
                          <w:rFonts w:ascii="Arial" w:hAnsi="Arial" w:cs="Arial"/>
                          <w:color w:val="365F91" w:themeColor="accent1" w:themeShade="BF"/>
                          <w:sz w:val="16"/>
                          <w:lang w:val="id-ID"/>
                        </w:rPr>
                      </w:pPr>
                      <w:r w:rsidRPr="00C923E2">
                        <w:rPr>
                          <w:rFonts w:ascii="Arial" w:hAnsi="Arial" w:cs="Arial"/>
                          <w:sz w:val="20"/>
                        </w:rPr>
                        <w:t>--0,018</w:t>
                      </w:r>
                    </w:p>
                  </w:txbxContent>
                </v:textbox>
              </v:shape>
            </w:pict>
          </mc:Fallback>
        </mc:AlternateContent>
      </w:r>
      <w:r w:rsidRPr="00D44571">
        <w:rPr>
          <w:rFonts w:ascii="Times New Roman" w:hAnsi="Times New Roman" w:cs="Times New Roman"/>
          <w:noProof/>
        </w:rPr>
        <mc:AlternateContent>
          <mc:Choice Requires="wps">
            <w:drawing>
              <wp:anchor distT="0" distB="0" distL="114300" distR="114300" simplePos="0" relativeHeight="251674624" behindDoc="1" locked="0" layoutInCell="1" allowOverlap="1" wp14:anchorId="04226B9D" wp14:editId="378716E4">
                <wp:simplePos x="0" y="0"/>
                <wp:positionH relativeFrom="column">
                  <wp:posOffset>1032510</wp:posOffset>
                </wp:positionH>
                <wp:positionV relativeFrom="paragraph">
                  <wp:posOffset>195164</wp:posOffset>
                </wp:positionV>
                <wp:extent cx="850265" cy="375285"/>
                <wp:effectExtent l="0" t="0" r="6985" b="5715"/>
                <wp:wrapNone/>
                <wp:docPr id="4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375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B92" w:rsidRPr="00A01CCF" w:rsidRDefault="00D16B92" w:rsidP="00D16B92">
                            <w:pPr>
                              <w:jc w:val="center"/>
                              <w:rPr>
                                <w:rFonts w:ascii="Arial" w:hAnsi="Arial" w:cs="Arial"/>
                                <w:color w:val="365F91" w:themeColor="accent1" w:themeShade="BF"/>
                                <w:sz w:val="18"/>
                                <w:lang w:val="en-ID"/>
                              </w:rPr>
                            </w:pPr>
                            <w:proofErr w:type="gramStart"/>
                            <w:r w:rsidRPr="00A01CCF">
                              <w:rPr>
                                <w:rFonts w:ascii="Arial" w:hAnsi="Arial" w:cs="Arial"/>
                                <w:color w:val="365F91" w:themeColor="accent1" w:themeShade="BF"/>
                                <w:sz w:val="18"/>
                              </w:rPr>
                              <w:t>ρY</w:t>
                            </w:r>
                            <w:r>
                              <w:rPr>
                                <w:rFonts w:ascii="Arial" w:hAnsi="Arial" w:cs="Arial"/>
                                <w:color w:val="365F91" w:themeColor="accent1" w:themeShade="BF"/>
                                <w:sz w:val="18"/>
                                <w:lang w:val="id-ID"/>
                              </w:rPr>
                              <w:t>2</w:t>
                            </w:r>
                            <w:proofErr w:type="gramEnd"/>
                            <w:r>
                              <w:rPr>
                                <w:rFonts w:ascii="Arial" w:hAnsi="Arial" w:cs="Arial"/>
                                <w:color w:val="365F91" w:themeColor="accent1" w:themeShade="BF"/>
                                <w:sz w:val="18"/>
                                <w:lang w:val="id-ID"/>
                              </w:rPr>
                              <w:t xml:space="preserve"> </w:t>
                            </w:r>
                            <w:r w:rsidRPr="00A01CCF">
                              <w:rPr>
                                <w:rFonts w:ascii="Arial" w:hAnsi="Arial" w:cs="Arial"/>
                                <w:color w:val="365F91" w:themeColor="accent1" w:themeShade="BF"/>
                                <w:sz w:val="18"/>
                              </w:rPr>
                              <w:t>X =</w:t>
                            </w:r>
                            <w:r w:rsidRPr="00A01CCF">
                              <w:rPr>
                                <w:rFonts w:ascii="Arial" w:hAnsi="Arial" w:cs="Arial"/>
                                <w:color w:val="365F91" w:themeColor="accent1" w:themeShade="BF"/>
                                <w:sz w:val="18"/>
                                <w:lang w:val="id-ID"/>
                              </w:rPr>
                              <w:t xml:space="preserve">        </w:t>
                            </w:r>
                            <w:r>
                              <w:rPr>
                                <w:rFonts w:ascii="Arial" w:hAnsi="Arial" w:cs="Arial"/>
                                <w:color w:val="365F91" w:themeColor="accent1" w:themeShade="BF"/>
                                <w:sz w:val="18"/>
                                <w:lang w:val="id-ID"/>
                              </w:rPr>
                              <w:t>-</w:t>
                            </w:r>
                            <w:r w:rsidRPr="00A01CCF">
                              <w:rPr>
                                <w:rFonts w:ascii="Arial" w:hAnsi="Arial" w:cs="Arial"/>
                                <w:color w:val="365F91" w:themeColor="accent1" w:themeShade="BF"/>
                                <w:sz w:val="18"/>
                                <w:lang w:val="id-ID"/>
                              </w:rPr>
                              <w:t>0,</w:t>
                            </w:r>
                            <w:r w:rsidRPr="00A01CCF">
                              <w:rPr>
                                <w:rFonts w:ascii="Arial" w:hAnsi="Arial" w:cs="Arial"/>
                                <w:color w:val="365F91" w:themeColor="accent1" w:themeShade="BF"/>
                                <w:sz w:val="18"/>
                                <w:lang w:val="en-ID"/>
                              </w:rPr>
                              <w:t>453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3" type="#_x0000_t202" style="position:absolute;margin-left:81.3pt;margin-top:15.35pt;width:66.95pt;height:29.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" stroked="f">
                <v:textbox>
                  <w:txbxContent>
                    <w:p w:rsidR="00D16B92" w:rsidRPr="00A01CCF" w:rsidRDefault="00D16B92" w:rsidP="00D16B92">
                      <w:pPr>
                        <w:jc w:val="center"/>
                        <w:rPr>
                          <w:rFonts w:ascii="Arial" w:hAnsi="Arial" w:cs="Arial"/>
                          <w:color w:val="365F91" w:themeColor="accent1" w:themeShade="BF"/>
                          <w:sz w:val="18"/>
                          <w:lang w:val="en-ID"/>
                        </w:rPr>
                      </w:pPr>
                      <w:proofErr w:type="gramStart"/>
                      <w:r w:rsidRPr="00A01CCF">
                        <w:rPr>
                          <w:rFonts w:ascii="Arial" w:hAnsi="Arial" w:cs="Arial"/>
                          <w:color w:val="365F91" w:themeColor="accent1" w:themeShade="BF"/>
                          <w:sz w:val="18"/>
                        </w:rPr>
                        <w:t>ρY</w:t>
                      </w:r>
                      <w:r>
                        <w:rPr>
                          <w:rFonts w:ascii="Arial" w:hAnsi="Arial" w:cs="Arial"/>
                          <w:color w:val="365F91" w:themeColor="accent1" w:themeShade="BF"/>
                          <w:sz w:val="18"/>
                          <w:lang w:val="id-ID"/>
                        </w:rPr>
                        <w:t>2</w:t>
                      </w:r>
                      <w:proofErr w:type="gramEnd"/>
                      <w:r>
                        <w:rPr>
                          <w:rFonts w:ascii="Arial" w:hAnsi="Arial" w:cs="Arial"/>
                          <w:color w:val="365F91" w:themeColor="accent1" w:themeShade="BF"/>
                          <w:sz w:val="18"/>
                          <w:lang w:val="id-ID"/>
                        </w:rPr>
                        <w:t xml:space="preserve"> </w:t>
                      </w:r>
                      <w:r w:rsidRPr="00A01CCF">
                        <w:rPr>
                          <w:rFonts w:ascii="Arial" w:hAnsi="Arial" w:cs="Arial"/>
                          <w:color w:val="365F91" w:themeColor="accent1" w:themeShade="BF"/>
                          <w:sz w:val="18"/>
                        </w:rPr>
                        <w:t>X =</w:t>
                      </w:r>
                      <w:r w:rsidRPr="00A01CCF">
                        <w:rPr>
                          <w:rFonts w:ascii="Arial" w:hAnsi="Arial" w:cs="Arial"/>
                          <w:color w:val="365F91" w:themeColor="accent1" w:themeShade="BF"/>
                          <w:sz w:val="18"/>
                          <w:lang w:val="id-ID"/>
                        </w:rPr>
                        <w:t xml:space="preserve">        </w:t>
                      </w:r>
                      <w:r>
                        <w:rPr>
                          <w:rFonts w:ascii="Arial" w:hAnsi="Arial" w:cs="Arial"/>
                          <w:color w:val="365F91" w:themeColor="accent1" w:themeShade="BF"/>
                          <w:sz w:val="18"/>
                          <w:lang w:val="id-ID"/>
                        </w:rPr>
                        <w:t>-</w:t>
                      </w:r>
                      <w:r w:rsidRPr="00A01CCF">
                        <w:rPr>
                          <w:rFonts w:ascii="Arial" w:hAnsi="Arial" w:cs="Arial"/>
                          <w:color w:val="365F91" w:themeColor="accent1" w:themeShade="BF"/>
                          <w:sz w:val="18"/>
                          <w:lang w:val="id-ID"/>
                        </w:rPr>
                        <w:t>0,</w:t>
                      </w:r>
                      <w:r w:rsidRPr="00A01CCF">
                        <w:rPr>
                          <w:rFonts w:ascii="Arial" w:hAnsi="Arial" w:cs="Arial"/>
                          <w:color w:val="365F91" w:themeColor="accent1" w:themeShade="BF"/>
                          <w:sz w:val="18"/>
                          <w:lang w:val="en-ID"/>
                        </w:rPr>
                        <w:t>453</w:t>
                      </w:r>
                    </w:p>
                  </w:txbxContent>
                </v:textbox>
              </v:shape>
            </w:pict>
          </mc:Fallback>
        </mc:AlternateContent>
      </w:r>
      <w:r w:rsidRPr="00D44571">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485ECCA" wp14:editId="30D9D18F">
                <wp:simplePos x="0" y="0"/>
                <wp:positionH relativeFrom="column">
                  <wp:posOffset>2111375</wp:posOffset>
                </wp:positionH>
                <wp:positionV relativeFrom="paragraph">
                  <wp:posOffset>114300</wp:posOffset>
                </wp:positionV>
                <wp:extent cx="1311275" cy="445135"/>
                <wp:effectExtent l="0" t="0" r="22225" b="1206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445135"/>
                        </a:xfrm>
                        <a:prstGeom prst="rect">
                          <a:avLst/>
                        </a:prstGeom>
                        <a:solidFill>
                          <a:srgbClr val="FFFFFF"/>
                        </a:solidFill>
                        <a:ln w="9525">
                          <a:solidFill>
                            <a:srgbClr val="000000"/>
                          </a:solidFill>
                          <a:miter lim="800000"/>
                          <a:headEnd/>
                          <a:tailEnd/>
                        </a:ln>
                      </wps:spPr>
                      <wps:txbx>
                        <w:txbxContent>
                          <w:p w:rsidR="00D16B92" w:rsidRDefault="00D16B92" w:rsidP="00D16B92">
                            <w:pPr>
                              <w:spacing w:after="0" w:line="240" w:lineRule="auto"/>
                              <w:jc w:val="center"/>
                              <w:rPr>
                                <w:rFonts w:asciiTheme="minorBidi" w:hAnsiTheme="minorBidi"/>
                                <w:sz w:val="20"/>
                                <w:lang w:val="id-ID"/>
                              </w:rPr>
                            </w:pPr>
                            <w:r>
                              <w:rPr>
                                <w:rFonts w:asciiTheme="minorBidi" w:hAnsiTheme="minorBidi"/>
                                <w:sz w:val="20"/>
                                <w:lang w:val="id-ID"/>
                              </w:rPr>
                              <w:t>Pendapatan RT</w:t>
                            </w:r>
                          </w:p>
                          <w:p w:rsidR="00D16B92" w:rsidRPr="0093043D" w:rsidRDefault="00D16B92" w:rsidP="00D16B92">
                            <w:pPr>
                              <w:spacing w:after="0" w:line="240" w:lineRule="auto"/>
                              <w:jc w:val="center"/>
                              <w:rPr>
                                <w:rFonts w:asciiTheme="minorBidi" w:hAnsiTheme="minorBidi"/>
                                <w:sz w:val="20"/>
                                <w:lang w:val="id-ID"/>
                              </w:rPr>
                            </w:pPr>
                            <w:r>
                              <w:rPr>
                                <w:rFonts w:asciiTheme="minorBidi" w:hAnsiTheme="minorBidi"/>
                                <w:sz w:val="20"/>
                              </w:rPr>
                              <w:t>(</w:t>
                            </w:r>
                            <w:r>
                              <w:rPr>
                                <w:rFonts w:asciiTheme="minorBidi" w:hAnsiTheme="minorBidi"/>
                                <w:sz w:val="20"/>
                                <w:lang w:val="id-ID"/>
                              </w:rPr>
                              <w:t>Y2</w:t>
                            </w:r>
                            <w:r>
                              <w:rPr>
                                <w:rFonts w:asciiTheme="minorBidi" w:hAnsiTheme="minorBid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166.25pt;margin-top:9pt;width:103.25pt;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">
                <v:textbox>
                  <w:txbxContent>
                    <w:p w:rsidR="00D16B92" w:rsidRDefault="00D16B92" w:rsidP="00D16B92">
                      <w:pPr>
                        <w:spacing w:after="0" w:line="240" w:lineRule="auto"/>
                        <w:jc w:val="center"/>
                        <w:rPr>
                          <w:rFonts w:asciiTheme="minorBidi" w:hAnsiTheme="minorBidi"/>
                          <w:sz w:val="20"/>
                          <w:lang w:val="id-ID"/>
                        </w:rPr>
                      </w:pPr>
                      <w:r>
                        <w:rPr>
                          <w:rFonts w:asciiTheme="minorBidi" w:hAnsiTheme="minorBidi"/>
                          <w:sz w:val="20"/>
                          <w:lang w:val="id-ID"/>
                        </w:rPr>
                        <w:t>Pendapatan RT</w:t>
                      </w:r>
                    </w:p>
                    <w:p w:rsidR="00D16B92" w:rsidRPr="0093043D" w:rsidRDefault="00D16B92" w:rsidP="00D16B92">
                      <w:pPr>
                        <w:spacing w:after="0" w:line="240" w:lineRule="auto"/>
                        <w:jc w:val="center"/>
                        <w:rPr>
                          <w:rFonts w:asciiTheme="minorBidi" w:hAnsiTheme="minorBidi"/>
                          <w:sz w:val="20"/>
                          <w:lang w:val="id-ID"/>
                        </w:rPr>
                      </w:pPr>
                      <w:r>
                        <w:rPr>
                          <w:rFonts w:asciiTheme="minorBidi" w:hAnsiTheme="minorBidi"/>
                          <w:sz w:val="20"/>
                        </w:rPr>
                        <w:t>(</w:t>
                      </w:r>
                      <w:r>
                        <w:rPr>
                          <w:rFonts w:asciiTheme="minorBidi" w:hAnsiTheme="minorBidi"/>
                          <w:sz w:val="20"/>
                          <w:lang w:val="id-ID"/>
                        </w:rPr>
                        <w:t>Y2</w:t>
                      </w:r>
                      <w:r>
                        <w:rPr>
                          <w:rFonts w:asciiTheme="minorBidi" w:hAnsiTheme="minorBidi"/>
                          <w:sz w:val="20"/>
                        </w:rPr>
                        <w:t>)</w:t>
                      </w:r>
                    </w:p>
                  </w:txbxContent>
                </v:textbox>
              </v:rect>
            </w:pict>
          </mc:Fallback>
        </mc:AlternateContent>
      </w:r>
    </w:p>
    <w:p w:rsidR="00D16B92" w:rsidRPr="00D44571" w:rsidRDefault="00D16B92" w:rsidP="00D44571">
      <w:pPr>
        <w:spacing w:line="240" w:lineRule="auto"/>
        <w:rPr>
          <w:rFonts w:ascii="Times New Roman" w:hAnsi="Times New Roman" w:cs="Times New Roman"/>
          <w:lang w:val="id-ID"/>
        </w:rPr>
      </w:pPr>
    </w:p>
    <w:p w:rsidR="00D16B92" w:rsidRPr="00D44571" w:rsidRDefault="00D16B92" w:rsidP="00D44571">
      <w:pPr>
        <w:tabs>
          <w:tab w:val="left" w:pos="567"/>
        </w:tabs>
        <w:spacing w:after="0" w:line="240" w:lineRule="auto"/>
        <w:jc w:val="center"/>
        <w:rPr>
          <w:rFonts w:ascii="Times New Roman" w:hAnsi="Times New Roman" w:cs="Times New Roman"/>
          <w:b/>
          <w:bCs/>
          <w:noProof/>
          <w:lang w:val="id-ID"/>
        </w:rPr>
      </w:pPr>
      <w:r w:rsidRPr="00D44571">
        <w:rPr>
          <w:rFonts w:ascii="Times New Roman" w:hAnsi="Times New Roman" w:cs="Times New Roman"/>
          <w:b/>
          <w:bCs/>
          <w:noProof/>
        </w:rPr>
        <w:t xml:space="preserve">Gambar </w:t>
      </w:r>
      <w:r w:rsidRPr="00D44571">
        <w:rPr>
          <w:rFonts w:ascii="Times New Roman" w:hAnsi="Times New Roman" w:cs="Times New Roman"/>
          <w:b/>
          <w:bCs/>
          <w:noProof/>
          <w:lang w:val="id-ID"/>
        </w:rPr>
        <w:t xml:space="preserve">4.3. </w:t>
      </w:r>
      <w:r w:rsidRPr="00D44571">
        <w:rPr>
          <w:rFonts w:ascii="Times New Roman" w:hAnsi="Times New Roman" w:cs="Times New Roman"/>
          <w:b/>
          <w:bCs/>
          <w:noProof/>
        </w:rPr>
        <w:t>Model Jalur</w:t>
      </w:r>
    </w:p>
    <w:p w:rsidR="001D2526" w:rsidRDefault="001D2526" w:rsidP="00444266">
      <w:pPr>
        <w:tabs>
          <w:tab w:val="left" w:pos="567"/>
        </w:tabs>
        <w:autoSpaceDE w:val="0"/>
        <w:autoSpaceDN w:val="0"/>
        <w:adjustRightInd w:val="0"/>
        <w:spacing w:after="0" w:line="240" w:lineRule="auto"/>
        <w:jc w:val="both"/>
        <w:rPr>
          <w:rFonts w:ascii="Times New Roman" w:hAnsi="Times New Roman" w:cs="Times New Roman"/>
          <w:bCs/>
          <w:iCs/>
          <w:noProof/>
          <w:lang w:val="id-ID"/>
        </w:rPr>
      </w:pPr>
      <w:r>
        <w:rPr>
          <w:rFonts w:ascii="Times New Roman" w:hAnsi="Times New Roman" w:cs="Times New Roman"/>
          <w:bCs/>
          <w:iCs/>
          <w:noProof/>
          <w:lang w:val="id-ID"/>
        </w:rPr>
        <w:tab/>
      </w:r>
    </w:p>
    <w:p w:rsidR="00D16B92" w:rsidRPr="00444266" w:rsidRDefault="001D2526" w:rsidP="00444266">
      <w:pPr>
        <w:tabs>
          <w:tab w:val="left" w:pos="567"/>
        </w:tabs>
        <w:autoSpaceDE w:val="0"/>
        <w:autoSpaceDN w:val="0"/>
        <w:adjustRightInd w:val="0"/>
        <w:spacing w:after="0" w:line="240" w:lineRule="auto"/>
        <w:jc w:val="both"/>
        <w:rPr>
          <w:rFonts w:ascii="Times New Roman" w:hAnsi="Times New Roman" w:cs="Times New Roman"/>
          <w:bCs/>
          <w:iCs/>
          <w:noProof/>
          <w:lang w:val="id-ID"/>
        </w:rPr>
      </w:pPr>
      <w:r>
        <w:rPr>
          <w:rFonts w:ascii="Times New Roman" w:hAnsi="Times New Roman" w:cs="Times New Roman"/>
          <w:bCs/>
          <w:iCs/>
          <w:noProof/>
          <w:lang w:val="id-ID"/>
        </w:rPr>
        <w:tab/>
      </w:r>
      <w:r w:rsidR="00D16B92" w:rsidRPr="00D44571">
        <w:rPr>
          <w:rFonts w:ascii="Times New Roman" w:hAnsi="Times New Roman" w:cs="Times New Roman"/>
          <w:bCs/>
          <w:iCs/>
          <w:noProof/>
        </w:rPr>
        <w:t xml:space="preserve">Persamaan sub-struktural pertama terdapat variabel </w:t>
      </w:r>
      <w:r w:rsidR="00D16B92" w:rsidRPr="00D44571">
        <w:rPr>
          <w:rFonts w:ascii="Times New Roman" w:hAnsi="Times New Roman" w:cs="Times New Roman"/>
          <w:bCs/>
          <w:iCs/>
          <w:noProof/>
          <w:lang w:val="id-ID"/>
        </w:rPr>
        <w:t>Kesempatan Kerja</w:t>
      </w:r>
      <w:r w:rsidR="00D16B92" w:rsidRPr="00D44571">
        <w:rPr>
          <w:rFonts w:ascii="Times New Roman" w:hAnsi="Times New Roman" w:cs="Times New Roman"/>
          <w:bCs/>
          <w:iCs/>
          <w:noProof/>
        </w:rPr>
        <w:t xml:space="preserve"> (Y</w:t>
      </w:r>
      <w:r w:rsidR="00D16B92" w:rsidRPr="00D44571">
        <w:rPr>
          <w:rFonts w:ascii="Times New Roman" w:hAnsi="Times New Roman" w:cs="Times New Roman"/>
          <w:bCs/>
          <w:iCs/>
          <w:noProof/>
          <w:vertAlign w:val="subscript"/>
        </w:rPr>
        <w:t>1</w:t>
      </w:r>
      <w:r w:rsidR="00D16B92" w:rsidRPr="00D44571">
        <w:rPr>
          <w:rFonts w:ascii="Times New Roman" w:hAnsi="Times New Roman" w:cs="Times New Roman"/>
          <w:bCs/>
          <w:iCs/>
          <w:noProof/>
        </w:rPr>
        <w:t xml:space="preserve">), </w:t>
      </w:r>
      <w:r w:rsidR="00D16B92" w:rsidRPr="00D44571">
        <w:rPr>
          <w:rFonts w:ascii="Times New Roman" w:hAnsi="Times New Roman" w:cs="Times New Roman"/>
          <w:bCs/>
          <w:iCs/>
          <w:noProof/>
          <w:lang w:val="id-ID"/>
        </w:rPr>
        <w:t xml:space="preserve">Pendapatan rumah Tangga </w:t>
      </w:r>
      <w:r w:rsidR="00D16B92" w:rsidRPr="00D44571">
        <w:rPr>
          <w:rFonts w:ascii="Times New Roman" w:hAnsi="Times New Roman" w:cs="Times New Roman"/>
          <w:bCs/>
          <w:iCs/>
          <w:noProof/>
        </w:rPr>
        <w:t>(Y</w:t>
      </w:r>
      <w:r w:rsidR="00D16B92" w:rsidRPr="00D44571">
        <w:rPr>
          <w:rFonts w:ascii="Times New Roman" w:hAnsi="Times New Roman" w:cs="Times New Roman"/>
          <w:bCs/>
          <w:iCs/>
          <w:noProof/>
          <w:vertAlign w:val="subscript"/>
        </w:rPr>
        <w:t xml:space="preserve">2 </w:t>
      </w:r>
      <w:r w:rsidR="00D16B92" w:rsidRPr="00D44571">
        <w:rPr>
          <w:rFonts w:ascii="Times New Roman" w:hAnsi="Times New Roman" w:cs="Times New Roman"/>
          <w:bCs/>
          <w:iCs/>
          <w:noProof/>
        </w:rPr>
        <w:t xml:space="preserve">), </w:t>
      </w:r>
      <w:r w:rsidR="00D16B92" w:rsidRPr="00D44571">
        <w:rPr>
          <w:rFonts w:ascii="Times New Roman" w:hAnsi="Times New Roman" w:cs="Times New Roman"/>
          <w:bCs/>
          <w:iCs/>
          <w:noProof/>
          <w:lang w:val="id-ID"/>
        </w:rPr>
        <w:t xml:space="preserve">dan Kemiskinan </w:t>
      </w:r>
      <w:r w:rsidR="00D16B92" w:rsidRPr="00D44571">
        <w:rPr>
          <w:rFonts w:ascii="Times New Roman" w:hAnsi="Times New Roman" w:cs="Times New Roman"/>
          <w:bCs/>
          <w:iCs/>
          <w:noProof/>
        </w:rPr>
        <w:t>(</w:t>
      </w:r>
      <w:r w:rsidR="00D16B92" w:rsidRPr="00D44571">
        <w:rPr>
          <w:rFonts w:ascii="Times New Roman" w:hAnsi="Times New Roman" w:cs="Times New Roman"/>
          <w:bCs/>
          <w:iCs/>
          <w:noProof/>
          <w:lang w:val="id-ID"/>
        </w:rPr>
        <w:t>Y</w:t>
      </w:r>
      <w:r w:rsidR="00D16B92" w:rsidRPr="00D44571">
        <w:rPr>
          <w:rFonts w:ascii="Times New Roman" w:hAnsi="Times New Roman" w:cs="Times New Roman"/>
          <w:bCs/>
          <w:iCs/>
          <w:noProof/>
          <w:vertAlign w:val="subscript"/>
          <w:lang w:val="id-ID"/>
        </w:rPr>
        <w:t>3</w:t>
      </w:r>
      <w:r w:rsidR="00D16B92" w:rsidRPr="00D44571">
        <w:rPr>
          <w:rFonts w:ascii="Times New Roman" w:hAnsi="Times New Roman" w:cs="Times New Roman"/>
          <w:bCs/>
          <w:iCs/>
          <w:noProof/>
        </w:rPr>
        <w:t xml:space="preserve">), </w:t>
      </w:r>
      <w:r w:rsidR="00D16B92" w:rsidRPr="00D44571">
        <w:rPr>
          <w:rFonts w:ascii="Times New Roman" w:hAnsi="Times New Roman" w:cs="Times New Roman"/>
          <w:bCs/>
          <w:iCs/>
          <w:noProof/>
          <w:lang w:val="id-ID"/>
        </w:rPr>
        <w:t>berdasarkan hasil hipotesis statistik diatas dapat dibuktikan hipotesis penelitian sebagai berikut:</w:t>
      </w:r>
      <w:r w:rsidR="00444266">
        <w:rPr>
          <w:rFonts w:ascii="Times New Roman" w:hAnsi="Times New Roman" w:cs="Times New Roman"/>
          <w:bCs/>
          <w:iCs/>
          <w:noProof/>
          <w:lang w:val="id-ID"/>
        </w:rPr>
        <w:t xml:space="preserve"> </w:t>
      </w:r>
      <w:r w:rsidR="00D16B92" w:rsidRPr="00D44571">
        <w:rPr>
          <w:rFonts w:ascii="Times New Roman" w:hAnsi="Times New Roman" w:cs="Times New Roman"/>
          <w:lang w:val="id-ID"/>
        </w:rPr>
        <w:t xml:space="preserve">Berdasarkan hasil uji statistik membuktikan bahwa Ho </w:t>
      </w:r>
      <w:r w:rsidR="00D16B92" w:rsidRPr="00D44571">
        <w:rPr>
          <w:rFonts w:ascii="Times New Roman" w:hAnsi="Times New Roman" w:cs="Times New Roman"/>
          <w:lang w:val="en-ID"/>
        </w:rPr>
        <w:t>diterima</w:t>
      </w:r>
      <w:r w:rsidR="00D16B92" w:rsidRPr="00D44571">
        <w:rPr>
          <w:rFonts w:ascii="Times New Roman" w:hAnsi="Times New Roman" w:cs="Times New Roman"/>
          <w:lang w:val="id-ID"/>
        </w:rPr>
        <w:t xml:space="preserve"> dan Ha dit</w:t>
      </w:r>
      <w:r w:rsidR="00D16B92" w:rsidRPr="00D44571">
        <w:rPr>
          <w:rFonts w:ascii="Times New Roman" w:hAnsi="Times New Roman" w:cs="Times New Roman"/>
          <w:lang w:val="en-ID"/>
        </w:rPr>
        <w:t>olak</w:t>
      </w:r>
      <w:r w:rsidR="00D16B92" w:rsidRPr="00D44571">
        <w:rPr>
          <w:rFonts w:ascii="Times New Roman" w:hAnsi="Times New Roman" w:cs="Times New Roman"/>
          <w:lang w:val="id-ID"/>
        </w:rPr>
        <w:t xml:space="preserve"> yang dilihat dari nilai </w:t>
      </w:r>
      <w:r w:rsidR="00D16B92" w:rsidRPr="00D44571">
        <w:rPr>
          <w:rFonts w:ascii="Times New Roman" w:hAnsi="Times New Roman" w:cs="Times New Roman"/>
        </w:rPr>
        <w:t>prob</w:t>
      </w:r>
      <w:r w:rsidR="00D16B92" w:rsidRPr="00D44571">
        <w:rPr>
          <w:rFonts w:ascii="Times New Roman" w:hAnsi="Times New Roman" w:cs="Times New Roman"/>
          <w:lang w:val="id-ID"/>
        </w:rPr>
        <w:t>abilitas</w:t>
      </w:r>
      <w:r w:rsidR="00D16B92" w:rsidRPr="00D44571">
        <w:rPr>
          <w:rFonts w:ascii="Times New Roman" w:hAnsi="Times New Roman" w:cs="Times New Roman"/>
        </w:rPr>
        <w:t xml:space="preserve"> yaitu 0.407% &gt; 0,05%,</w:t>
      </w:r>
      <w:r w:rsidR="00D16B92" w:rsidRPr="00D44571">
        <w:rPr>
          <w:rFonts w:ascii="Times New Roman" w:hAnsi="Times New Roman" w:cs="Times New Roman"/>
          <w:lang w:val="id-ID"/>
        </w:rPr>
        <w:t xml:space="preserve"> dan koefisien sebesar </w:t>
      </w:r>
      <w:r w:rsidR="00D16B92" w:rsidRPr="00D44571">
        <w:rPr>
          <w:rFonts w:ascii="Times New Roman" w:hAnsi="Times New Roman" w:cs="Times New Roman"/>
          <w:lang w:val="en-ID"/>
        </w:rPr>
        <w:t xml:space="preserve">0,181 </w:t>
      </w:r>
      <w:r w:rsidR="00D16B92" w:rsidRPr="00D44571">
        <w:rPr>
          <w:rFonts w:ascii="Times New Roman" w:hAnsi="Times New Roman" w:cs="Times New Roman"/>
          <w:lang w:val="id-ID"/>
        </w:rPr>
        <w:t>yang menunjukan bahwa</w:t>
      </w:r>
      <w:r w:rsidR="00D16B92" w:rsidRPr="00D44571">
        <w:rPr>
          <w:rFonts w:ascii="Times New Roman" w:hAnsi="Times New Roman" w:cs="Times New Roman"/>
          <w:lang w:val="en-ID"/>
        </w:rPr>
        <w:t xml:space="preserve"> </w:t>
      </w:r>
      <w:r w:rsidR="00D16B92" w:rsidRPr="00D44571">
        <w:rPr>
          <w:rFonts w:ascii="Times New Roman" w:hAnsi="Times New Roman" w:cs="Times New Roman"/>
          <w:lang w:val="id-ID"/>
        </w:rPr>
        <w:t>ada hubungan positif dan</w:t>
      </w:r>
      <w:r w:rsidR="00D16B92" w:rsidRPr="00D44571">
        <w:rPr>
          <w:rFonts w:ascii="Times New Roman" w:hAnsi="Times New Roman" w:cs="Times New Roman"/>
          <w:lang w:val="en-ID"/>
        </w:rPr>
        <w:t xml:space="preserve"> </w:t>
      </w:r>
      <w:r w:rsidR="00D16B92" w:rsidRPr="00D44571">
        <w:rPr>
          <w:rFonts w:ascii="Times New Roman" w:hAnsi="Times New Roman" w:cs="Times New Roman"/>
          <w:lang w:val="id-ID"/>
        </w:rPr>
        <w:t>signifikan antara covid-19 terhadap kesempatan kerja di Kota Ternate. Hal ini berarti bahwa  covid-19 berpengaruh</w:t>
      </w:r>
      <w:r w:rsidR="00D16B92" w:rsidRPr="00D44571">
        <w:rPr>
          <w:rFonts w:ascii="Times New Roman" w:hAnsi="Times New Roman" w:cs="Times New Roman"/>
          <w:lang w:val="en-ID"/>
        </w:rPr>
        <w:t xml:space="preserve"> secara</w:t>
      </w:r>
      <w:r w:rsidR="00D16B92" w:rsidRPr="00D44571">
        <w:rPr>
          <w:rFonts w:ascii="Times New Roman" w:hAnsi="Times New Roman" w:cs="Times New Roman"/>
          <w:lang w:val="id-ID"/>
        </w:rPr>
        <w:t xml:space="preserve"> langsung terhadap kesempatan kerja, jika terjadi kenaikan covid-19 sebesar 1% maka akan menurunkan kesempatan kerja sebesar </w:t>
      </w:r>
      <w:r w:rsidR="00D16B92" w:rsidRPr="00D44571">
        <w:rPr>
          <w:rFonts w:ascii="Times New Roman" w:hAnsi="Times New Roman" w:cs="Times New Roman"/>
          <w:lang w:val="en-ID"/>
        </w:rPr>
        <w:t>0,181</w:t>
      </w:r>
      <w:r w:rsidR="00D16B92" w:rsidRPr="00D44571">
        <w:rPr>
          <w:rFonts w:ascii="Times New Roman" w:hAnsi="Times New Roman" w:cs="Times New Roman"/>
          <w:lang w:val="id-ID"/>
        </w:rPr>
        <w:t xml:space="preserve"> atau (1,81%). Ini mengindikasikan bahwa </w:t>
      </w:r>
      <w:r w:rsidR="00D16B92" w:rsidRPr="00D44571">
        <w:rPr>
          <w:rFonts w:ascii="Times New Roman" w:hAnsi="Times New Roman" w:cs="Times New Roman"/>
        </w:rPr>
        <w:t xml:space="preserve">skala permasalahan ekonomi akibat COVID-19 akan semakin besar jika pandemi terus berlanjut </w:t>
      </w:r>
      <w:r w:rsidR="00D16B92" w:rsidRPr="00D44571">
        <w:rPr>
          <w:rFonts w:ascii="Times New Roman" w:hAnsi="Times New Roman" w:cs="Times New Roman"/>
          <w:lang w:val="id-ID"/>
        </w:rPr>
        <w:t>di Kota Ternate.</w:t>
      </w:r>
      <w:r w:rsidR="00D44571" w:rsidRPr="00D44571">
        <w:rPr>
          <w:rFonts w:ascii="Times New Roman" w:hAnsi="Times New Roman" w:cs="Times New Roman"/>
          <w:lang w:val="id-ID"/>
        </w:rPr>
        <w:t xml:space="preserve"> </w:t>
      </w:r>
      <w:r w:rsidR="00D16B92" w:rsidRPr="00D44571">
        <w:rPr>
          <w:rFonts w:ascii="Times New Roman" w:hAnsi="Times New Roman" w:cs="Times New Roman"/>
          <w:lang w:val="id-ID"/>
        </w:rPr>
        <w:t xml:space="preserve">Hasil temuan sebelumnya oleh </w:t>
      </w:r>
      <w:r w:rsidR="00D16B92" w:rsidRPr="00D44571">
        <w:rPr>
          <w:rFonts w:ascii="Times New Roman" w:hAnsi="Times New Roman" w:cs="Times New Roman"/>
        </w:rPr>
        <w:t>Suryahadi, Al Izzati, &amp; Suryadarma (2020)</w:t>
      </w:r>
      <w:r w:rsidR="00D16B92" w:rsidRPr="00D44571">
        <w:rPr>
          <w:rFonts w:ascii="Times New Roman" w:hAnsi="Times New Roman" w:cs="Times New Roman"/>
          <w:lang w:val="id-ID"/>
        </w:rPr>
        <w:t xml:space="preserve"> terkait D</w:t>
      </w:r>
      <w:r w:rsidR="00D16B92" w:rsidRPr="00D44571">
        <w:rPr>
          <w:rFonts w:ascii="Times New Roman" w:hAnsi="Times New Roman" w:cs="Times New Roman"/>
        </w:rPr>
        <w:t xml:space="preserve">ampak </w:t>
      </w:r>
      <w:r w:rsidR="00D16B92" w:rsidRPr="00D44571">
        <w:rPr>
          <w:rFonts w:ascii="Times New Roman" w:hAnsi="Times New Roman" w:cs="Times New Roman"/>
          <w:lang w:val="id-ID"/>
        </w:rPr>
        <w:t>K</w:t>
      </w:r>
      <w:r w:rsidR="00D16B92" w:rsidRPr="00D44571">
        <w:rPr>
          <w:rFonts w:ascii="Times New Roman" w:hAnsi="Times New Roman" w:cs="Times New Roman"/>
        </w:rPr>
        <w:t xml:space="preserve">ontraksi </w:t>
      </w:r>
      <w:r w:rsidR="00D16B92" w:rsidRPr="00D44571">
        <w:rPr>
          <w:rFonts w:ascii="Times New Roman" w:hAnsi="Times New Roman" w:cs="Times New Roman"/>
          <w:lang w:val="id-ID"/>
        </w:rPr>
        <w:t>E</w:t>
      </w:r>
      <w:r w:rsidR="00D16B92" w:rsidRPr="00D44571">
        <w:rPr>
          <w:rFonts w:ascii="Times New Roman" w:hAnsi="Times New Roman" w:cs="Times New Roman"/>
        </w:rPr>
        <w:t xml:space="preserve">konomi </w:t>
      </w:r>
      <w:r w:rsidR="00D16B92" w:rsidRPr="00D44571">
        <w:rPr>
          <w:rFonts w:ascii="Times New Roman" w:hAnsi="Times New Roman" w:cs="Times New Roman"/>
          <w:lang w:val="id-ID"/>
        </w:rPr>
        <w:t>T</w:t>
      </w:r>
      <w:r w:rsidR="00D16B92" w:rsidRPr="00D44571">
        <w:rPr>
          <w:rFonts w:ascii="Times New Roman" w:hAnsi="Times New Roman" w:cs="Times New Roman"/>
        </w:rPr>
        <w:t xml:space="preserve">erhadap </w:t>
      </w:r>
      <w:r w:rsidR="00D16B92" w:rsidRPr="00D44571">
        <w:rPr>
          <w:rFonts w:ascii="Times New Roman" w:hAnsi="Times New Roman" w:cs="Times New Roman"/>
          <w:lang w:val="id-ID"/>
        </w:rPr>
        <w:t>A</w:t>
      </w:r>
      <w:r w:rsidR="00D16B92" w:rsidRPr="00D44571">
        <w:rPr>
          <w:rFonts w:ascii="Times New Roman" w:hAnsi="Times New Roman" w:cs="Times New Roman"/>
        </w:rPr>
        <w:t xml:space="preserve">ngka </w:t>
      </w:r>
      <w:r w:rsidR="00D16B92" w:rsidRPr="00D44571">
        <w:rPr>
          <w:rFonts w:ascii="Times New Roman" w:hAnsi="Times New Roman" w:cs="Times New Roman"/>
          <w:lang w:val="id-ID"/>
        </w:rPr>
        <w:t>K</w:t>
      </w:r>
      <w:r w:rsidR="00D16B92" w:rsidRPr="00D44571">
        <w:rPr>
          <w:rFonts w:ascii="Times New Roman" w:hAnsi="Times New Roman" w:cs="Times New Roman"/>
        </w:rPr>
        <w:t xml:space="preserve">emiskinan, </w:t>
      </w:r>
      <w:r w:rsidR="00D16B92" w:rsidRPr="00D44571">
        <w:rPr>
          <w:rFonts w:ascii="Times New Roman" w:hAnsi="Times New Roman" w:cs="Times New Roman"/>
          <w:lang w:val="id-ID"/>
        </w:rPr>
        <w:t xml:space="preserve">menyimpulkan bahwa </w:t>
      </w:r>
      <w:r w:rsidR="00D16B92" w:rsidRPr="00D44571">
        <w:rPr>
          <w:rFonts w:ascii="Times New Roman" w:hAnsi="Times New Roman" w:cs="Times New Roman"/>
        </w:rPr>
        <w:t>angka kemiskinan yang tadinya pada kisaran 9,2 persen (September 2019) akan menjadi 9,7 persen pada akhir 2020. Ini setara dengan munculnya orang miskin baru sejumlah 1</w:t>
      </w:r>
      <w:proofErr w:type="gramStart"/>
      <w:r w:rsidR="00D16B92" w:rsidRPr="00D44571">
        <w:rPr>
          <w:rFonts w:ascii="Times New Roman" w:hAnsi="Times New Roman" w:cs="Times New Roman"/>
        </w:rPr>
        <w:t>,3</w:t>
      </w:r>
      <w:proofErr w:type="gramEnd"/>
      <w:r w:rsidR="00D16B92" w:rsidRPr="00D44571">
        <w:rPr>
          <w:rFonts w:ascii="Times New Roman" w:hAnsi="Times New Roman" w:cs="Times New Roman"/>
        </w:rPr>
        <w:t xml:space="preserve"> juta jiwa. </w:t>
      </w:r>
      <w:proofErr w:type="gramStart"/>
      <w:r w:rsidR="00D16B92" w:rsidRPr="00D44571">
        <w:rPr>
          <w:rFonts w:ascii="Times New Roman" w:hAnsi="Times New Roman" w:cs="Times New Roman"/>
        </w:rPr>
        <w:t>Bahkan, dalam skenario terburuk, kemiskinan meningkat menjadi 12, 4 % setara dengan 8.5 juta jiwa orang miskin baru</w:t>
      </w:r>
      <w:r w:rsidR="00D16B92" w:rsidRPr="00D44571">
        <w:rPr>
          <w:rFonts w:ascii="Times New Roman" w:hAnsi="Times New Roman" w:cs="Times New Roman"/>
          <w:lang w:val="id-ID"/>
        </w:rPr>
        <w:t>.</w:t>
      </w:r>
      <w:proofErr w:type="gramEnd"/>
      <w:r w:rsidR="00D16B92" w:rsidRPr="00D44571">
        <w:rPr>
          <w:rFonts w:ascii="Times New Roman" w:hAnsi="Times New Roman" w:cs="Times New Roman"/>
          <w:lang w:val="id-ID"/>
        </w:rPr>
        <w:tab/>
        <w:t>Tingkat pasrtisipasi angkatan kerja tahun 2019 sebesar 67,09% dan  angka pengangguran terbuka  6,18%; angka kemiskinan 2,7%. Kondisi ini akan semakin berat jika Covid-19 tidak segera berakhir, karena hasil analisis membuktikan jika terjadi kenaikan kasus covid-19 1% mengakibatkan berkurangnya kesempatan kerja sebasar 1,81%.</w:t>
      </w:r>
    </w:p>
    <w:p w:rsidR="00D44571" w:rsidRPr="00D44571" w:rsidRDefault="00D44571" w:rsidP="00D44571">
      <w:pPr>
        <w:pStyle w:val="ListParagraph"/>
        <w:tabs>
          <w:tab w:val="left" w:pos="709"/>
        </w:tabs>
        <w:autoSpaceDE w:val="0"/>
        <w:autoSpaceDN w:val="0"/>
        <w:adjustRightInd w:val="0"/>
        <w:spacing w:after="0" w:line="240" w:lineRule="auto"/>
        <w:ind w:left="0" w:firstLine="284"/>
        <w:jc w:val="both"/>
        <w:rPr>
          <w:rFonts w:ascii="Times New Roman" w:hAnsi="Times New Roman" w:cs="Times New Roman"/>
          <w:lang w:val="id-ID"/>
        </w:rPr>
      </w:pPr>
      <w:r w:rsidRPr="00D44571">
        <w:rPr>
          <w:rFonts w:ascii="Times New Roman" w:hAnsi="Times New Roman" w:cs="Times New Roman"/>
          <w:lang w:val="id-ID"/>
        </w:rPr>
        <w:lastRenderedPageBreak/>
        <w:t xml:space="preserve">Berdasarkan hasil uji statistik </w:t>
      </w:r>
      <w:r w:rsidR="001D2526">
        <w:rPr>
          <w:rFonts w:ascii="Times New Roman" w:hAnsi="Times New Roman" w:cs="Times New Roman"/>
          <w:lang w:val="id-ID"/>
        </w:rPr>
        <w:t xml:space="preserve">Hipotesis Pertama penelitian ini </w:t>
      </w:r>
      <w:r w:rsidRPr="00D44571">
        <w:rPr>
          <w:rFonts w:ascii="Times New Roman" w:hAnsi="Times New Roman" w:cs="Times New Roman"/>
          <w:lang w:val="id-ID"/>
        </w:rPr>
        <w:t>membuktikan bahwa Ho dit</w:t>
      </w:r>
      <w:r w:rsidRPr="00D44571">
        <w:rPr>
          <w:rFonts w:ascii="Times New Roman" w:hAnsi="Times New Roman" w:cs="Times New Roman"/>
          <w:lang w:val="en-ID"/>
        </w:rPr>
        <w:t>olak</w:t>
      </w:r>
      <w:r w:rsidRPr="00D44571">
        <w:rPr>
          <w:rFonts w:ascii="Times New Roman" w:hAnsi="Times New Roman" w:cs="Times New Roman"/>
          <w:lang w:val="id-ID"/>
        </w:rPr>
        <w:t xml:space="preserve"> dan Ha dit</w:t>
      </w:r>
      <w:r w:rsidRPr="00D44571">
        <w:rPr>
          <w:rFonts w:ascii="Times New Roman" w:hAnsi="Times New Roman" w:cs="Times New Roman"/>
          <w:lang w:val="en-ID"/>
        </w:rPr>
        <w:t xml:space="preserve">erima </w:t>
      </w:r>
      <w:r w:rsidRPr="00D44571">
        <w:rPr>
          <w:rFonts w:ascii="Times New Roman" w:hAnsi="Times New Roman" w:cs="Times New Roman"/>
          <w:lang w:val="id-ID"/>
        </w:rPr>
        <w:t xml:space="preserve"> dilihat dari nilai </w:t>
      </w:r>
      <w:r w:rsidRPr="00D44571">
        <w:rPr>
          <w:rFonts w:ascii="Times New Roman" w:hAnsi="Times New Roman" w:cs="Times New Roman"/>
        </w:rPr>
        <w:t>prob</w:t>
      </w:r>
      <w:r w:rsidRPr="00D44571">
        <w:rPr>
          <w:rFonts w:ascii="Times New Roman" w:hAnsi="Times New Roman" w:cs="Times New Roman"/>
          <w:lang w:val="id-ID"/>
        </w:rPr>
        <w:t>abilitas</w:t>
      </w:r>
      <w:r w:rsidRPr="00D44571">
        <w:rPr>
          <w:rFonts w:ascii="Times New Roman" w:hAnsi="Times New Roman" w:cs="Times New Roman"/>
        </w:rPr>
        <w:t xml:space="preserve"> yaitu -0.045% &lt; 0,05%,</w:t>
      </w:r>
      <w:r w:rsidRPr="00D44571">
        <w:rPr>
          <w:rFonts w:ascii="Times New Roman" w:hAnsi="Times New Roman" w:cs="Times New Roman"/>
          <w:lang w:val="id-ID"/>
        </w:rPr>
        <w:t xml:space="preserve">  dan koefisien sebesar -0,</w:t>
      </w:r>
      <w:r w:rsidRPr="00D44571">
        <w:rPr>
          <w:rFonts w:ascii="Times New Roman" w:hAnsi="Times New Roman" w:cs="Times New Roman"/>
          <w:lang w:val="en-ID"/>
        </w:rPr>
        <w:t xml:space="preserve">453 </w:t>
      </w:r>
      <w:r w:rsidRPr="00D44571">
        <w:rPr>
          <w:rFonts w:ascii="Times New Roman" w:hAnsi="Times New Roman" w:cs="Times New Roman"/>
          <w:lang w:val="id-ID"/>
        </w:rPr>
        <w:t>yang menunjukan bahwa</w:t>
      </w:r>
      <w:r w:rsidRPr="00D44571">
        <w:rPr>
          <w:rFonts w:ascii="Times New Roman" w:hAnsi="Times New Roman" w:cs="Times New Roman"/>
          <w:lang w:val="en-ID"/>
        </w:rPr>
        <w:t xml:space="preserve"> </w:t>
      </w:r>
      <w:r w:rsidRPr="00D44571">
        <w:rPr>
          <w:rFonts w:ascii="Times New Roman" w:hAnsi="Times New Roman" w:cs="Times New Roman"/>
          <w:lang w:val="id-ID"/>
        </w:rPr>
        <w:t xml:space="preserve">terdapat pengaruh </w:t>
      </w:r>
      <w:r w:rsidRPr="00D44571">
        <w:rPr>
          <w:rFonts w:ascii="Times New Roman" w:hAnsi="Times New Roman" w:cs="Times New Roman"/>
          <w:lang w:val="en-ID"/>
        </w:rPr>
        <w:t>negatif</w:t>
      </w:r>
      <w:r w:rsidRPr="00D44571">
        <w:rPr>
          <w:rFonts w:ascii="Times New Roman" w:hAnsi="Times New Roman" w:cs="Times New Roman"/>
          <w:lang w:val="id-ID"/>
        </w:rPr>
        <w:t xml:space="preserve"> dan signifikan antara covid-19 terhadap pendapatan. Hal ini berarti bahwa covid-19</w:t>
      </w:r>
      <w:r w:rsidRPr="00D44571">
        <w:rPr>
          <w:rFonts w:ascii="Times New Roman" w:hAnsi="Times New Roman" w:cs="Times New Roman"/>
          <w:lang w:val="en-ID"/>
        </w:rPr>
        <w:t xml:space="preserve"> berpengaruh secara</w:t>
      </w:r>
      <w:r w:rsidRPr="00D44571">
        <w:rPr>
          <w:rFonts w:ascii="Times New Roman" w:hAnsi="Times New Roman" w:cs="Times New Roman"/>
          <w:lang w:val="id-ID"/>
        </w:rPr>
        <w:t xml:space="preserve"> tidak langsung terhadap k</w:t>
      </w:r>
      <w:r w:rsidRPr="00D44571">
        <w:rPr>
          <w:rFonts w:ascii="Times New Roman" w:hAnsi="Times New Roman" w:cs="Times New Roman"/>
          <w:lang w:val="en-ID"/>
        </w:rPr>
        <w:t>emiskinan</w:t>
      </w:r>
      <w:r w:rsidRPr="00D44571">
        <w:rPr>
          <w:rFonts w:ascii="Times New Roman" w:hAnsi="Times New Roman" w:cs="Times New Roman"/>
          <w:lang w:val="id-ID"/>
        </w:rPr>
        <w:t xml:space="preserve"> melalui pendapatan rumah tangga, jika terjadi peningkatan kasus covid-19 sebesar 1% maka akan </w:t>
      </w:r>
      <w:r w:rsidRPr="00D44571">
        <w:rPr>
          <w:rFonts w:ascii="Times New Roman" w:hAnsi="Times New Roman" w:cs="Times New Roman"/>
        </w:rPr>
        <w:t>men</w:t>
      </w:r>
      <w:r w:rsidRPr="00D44571">
        <w:rPr>
          <w:rFonts w:ascii="Times New Roman" w:hAnsi="Times New Roman" w:cs="Times New Roman"/>
          <w:lang w:val="id-ID"/>
        </w:rPr>
        <w:t xml:space="preserve">aikkan </w:t>
      </w:r>
      <w:r w:rsidRPr="00D44571">
        <w:rPr>
          <w:rFonts w:ascii="Times New Roman" w:hAnsi="Times New Roman" w:cs="Times New Roman"/>
        </w:rPr>
        <w:t xml:space="preserve">angka </w:t>
      </w:r>
      <w:r w:rsidRPr="00D44571">
        <w:rPr>
          <w:rFonts w:ascii="Times New Roman" w:hAnsi="Times New Roman" w:cs="Times New Roman"/>
          <w:lang w:val="en-ID"/>
        </w:rPr>
        <w:t>Kemiskinan</w:t>
      </w:r>
      <w:r w:rsidRPr="00D44571">
        <w:rPr>
          <w:rFonts w:ascii="Times New Roman" w:hAnsi="Times New Roman" w:cs="Times New Roman"/>
          <w:lang w:val="id-ID"/>
        </w:rPr>
        <w:t xml:space="preserve"> sebesar 0,</w:t>
      </w:r>
      <w:r w:rsidRPr="00D44571">
        <w:rPr>
          <w:rFonts w:ascii="Times New Roman" w:hAnsi="Times New Roman" w:cs="Times New Roman"/>
          <w:lang w:val="en-ID"/>
        </w:rPr>
        <w:t>453</w:t>
      </w:r>
      <w:r w:rsidRPr="00D44571">
        <w:rPr>
          <w:rFonts w:ascii="Times New Roman" w:hAnsi="Times New Roman" w:cs="Times New Roman"/>
          <w:lang w:val="id-ID"/>
        </w:rPr>
        <w:t xml:space="preserve"> atau (4,53%) melaui penurunan pendapatan rumah tangga.</w:t>
      </w:r>
      <w:r>
        <w:rPr>
          <w:rFonts w:ascii="Times New Roman" w:hAnsi="Times New Roman" w:cs="Times New Roman"/>
          <w:lang w:val="id-ID"/>
        </w:rPr>
        <w:t xml:space="preserve"> </w:t>
      </w:r>
      <w:r w:rsidRPr="00D44571">
        <w:rPr>
          <w:rFonts w:ascii="Times New Roman" w:hAnsi="Times New Roman" w:cs="Times New Roman"/>
          <w:shd w:val="clear" w:color="auto" w:fill="FFFFFF"/>
          <w:lang w:val="id-ID"/>
        </w:rPr>
        <w:t xml:space="preserve">Temuan yang sama terjadi di Lampung. </w:t>
      </w:r>
      <w:r w:rsidRPr="00D44571">
        <w:rPr>
          <w:rFonts w:ascii="Times New Roman" w:hAnsi="Times New Roman" w:cs="Times New Roman"/>
          <w:shd w:val="clear" w:color="auto" w:fill="FFFFFF"/>
        </w:rPr>
        <w:t>Dampak pandemi Covid</w:t>
      </w:r>
      <w:r w:rsidRPr="00D44571">
        <w:rPr>
          <w:rFonts w:ascii="Times New Roman" w:hAnsi="Times New Roman" w:cs="Times New Roman"/>
          <w:shd w:val="clear" w:color="auto" w:fill="FFFFFF"/>
          <w:lang w:val="id-ID"/>
        </w:rPr>
        <w:t>-19</w:t>
      </w:r>
      <w:r w:rsidRPr="00D44571">
        <w:rPr>
          <w:rFonts w:ascii="Times New Roman" w:hAnsi="Times New Roman" w:cs="Times New Roman"/>
          <w:shd w:val="clear" w:color="auto" w:fill="FFFFFF"/>
        </w:rPr>
        <w:t xml:space="preserve"> telah pula mengoreksi pertumbuhan ekonomi daerah Lampung sebesar minus 3</w:t>
      </w:r>
      <w:proofErr w:type="gramStart"/>
      <w:r w:rsidRPr="00D44571">
        <w:rPr>
          <w:rFonts w:ascii="Times New Roman" w:hAnsi="Times New Roman" w:cs="Times New Roman"/>
          <w:shd w:val="clear" w:color="auto" w:fill="FFFFFF"/>
        </w:rPr>
        <w:t>,57</w:t>
      </w:r>
      <w:proofErr w:type="gramEnd"/>
      <w:r w:rsidRPr="00D44571">
        <w:rPr>
          <w:rFonts w:ascii="Times New Roman" w:hAnsi="Times New Roman" w:cs="Times New Roman"/>
          <w:shd w:val="clear" w:color="auto" w:fill="FFFFFF"/>
        </w:rPr>
        <w:t xml:space="preserve"> persen. </w:t>
      </w:r>
      <w:proofErr w:type="gramStart"/>
      <w:r w:rsidRPr="00D44571">
        <w:rPr>
          <w:rFonts w:ascii="Times New Roman" w:hAnsi="Times New Roman" w:cs="Times New Roman"/>
          <w:shd w:val="clear" w:color="auto" w:fill="FFFFFF"/>
        </w:rPr>
        <w:t>Dengan terkoreksinya pertumbuhan ekonomi mengindikasikan menurunnya pendapatan negara, dan perkapita masyarakat.</w:t>
      </w:r>
      <w:proofErr w:type="gramEnd"/>
      <w:r w:rsidRPr="00D44571">
        <w:rPr>
          <w:rFonts w:ascii="Times New Roman" w:hAnsi="Times New Roman" w:cs="Times New Roman"/>
          <w:shd w:val="clear" w:color="auto" w:fill="FFFFFF"/>
        </w:rPr>
        <w:t xml:space="preserve"> </w:t>
      </w:r>
      <w:proofErr w:type="gramStart"/>
      <w:r w:rsidRPr="00D44571">
        <w:rPr>
          <w:rFonts w:ascii="Times New Roman" w:hAnsi="Times New Roman" w:cs="Times New Roman"/>
          <w:shd w:val="clear" w:color="auto" w:fill="FFFFFF"/>
        </w:rPr>
        <w:t>Di samping pelemahan ekonomi mengakibatkan terjadinya pemutusan hubungan kerja, menurunkan daya beli masyarakat dan bermuara kepada kemiskinan yang semakin dalam.</w:t>
      </w:r>
      <w:proofErr w:type="gramEnd"/>
      <w:r w:rsidRPr="00D44571">
        <w:rPr>
          <w:rFonts w:ascii="Times New Roman" w:hAnsi="Times New Roman" w:cs="Times New Roman"/>
          <w:shd w:val="clear" w:color="auto" w:fill="FFFFFF"/>
          <w:lang w:val="id-ID"/>
        </w:rPr>
        <w:t xml:space="preserve"> Artinya Covid-19 memberi</w:t>
      </w:r>
      <w:r w:rsidRPr="00D44571">
        <w:rPr>
          <w:rFonts w:ascii="Times New Roman" w:hAnsi="Times New Roman" w:cs="Times New Roman"/>
          <w:i/>
          <w:shd w:val="clear" w:color="auto" w:fill="FFFFFF"/>
          <w:lang w:val="id-ID"/>
        </w:rPr>
        <w:t xml:space="preserve"> multiplier effec</w:t>
      </w:r>
      <w:r w:rsidRPr="00D44571">
        <w:rPr>
          <w:rFonts w:ascii="Times New Roman" w:hAnsi="Times New Roman" w:cs="Times New Roman"/>
          <w:shd w:val="clear" w:color="auto" w:fill="FFFFFF"/>
          <w:lang w:val="id-ID"/>
        </w:rPr>
        <w:t xml:space="preserve"> tidak hanya di sektor kesehatan, tapi juga ekonomi. </w:t>
      </w:r>
      <w:r>
        <w:rPr>
          <w:rFonts w:ascii="Times New Roman" w:hAnsi="Times New Roman" w:cs="Times New Roman"/>
          <w:shd w:val="clear" w:color="auto" w:fill="FFFFFF"/>
          <w:lang w:val="id-ID"/>
        </w:rPr>
        <w:t xml:space="preserve"> </w:t>
      </w:r>
      <w:r w:rsidRPr="00D44571">
        <w:rPr>
          <w:rFonts w:ascii="Times New Roman" w:hAnsi="Times New Roman" w:cs="Times New Roman"/>
          <w:shd w:val="clear" w:color="auto" w:fill="FFFFFF"/>
          <w:lang w:val="id-ID"/>
        </w:rPr>
        <w:t xml:space="preserve">Hasil penelitian menunjukkan jika terjadi peningkatan Covid-19 1% di Kota Ternate, akan menurunkan pendapatan rumah tangga miskin -0,453 atau 4,53%, dan jika terjadi dalam jangka panjang akan meningkatkan jumlah orang miskin baru di Kota Ternate. Ini sejalan dengan temuan </w:t>
      </w:r>
      <w:r w:rsidRPr="00D44571">
        <w:rPr>
          <w:rFonts w:ascii="Times New Roman" w:hAnsi="Times New Roman" w:cs="Times New Roman"/>
        </w:rPr>
        <w:t>Suryahadi, Al Izzati, dan  Suryadarma</w:t>
      </w:r>
      <w:r w:rsidRPr="00D44571">
        <w:rPr>
          <w:rFonts w:ascii="Times New Roman" w:hAnsi="Times New Roman" w:cs="Times New Roman"/>
          <w:lang w:val="id-ID"/>
        </w:rPr>
        <w:t xml:space="preserve"> (2020) bahwa  </w:t>
      </w:r>
      <w:r w:rsidRPr="00D44571">
        <w:rPr>
          <w:rFonts w:ascii="Times New Roman" w:hAnsi="Times New Roman" w:cs="Times New Roman"/>
        </w:rPr>
        <w:t xml:space="preserve">COVID-19 akan mengakibatkan penurunan aktivitas perekonomian sehingga pertumbuhan ekonomi pada 2020 akan menurun. Pada tingkat rumah tangga, hal ini </w:t>
      </w:r>
      <w:proofErr w:type="gramStart"/>
      <w:r w:rsidRPr="00D44571">
        <w:rPr>
          <w:rFonts w:ascii="Times New Roman" w:hAnsi="Times New Roman" w:cs="Times New Roman"/>
        </w:rPr>
        <w:t>akan</w:t>
      </w:r>
      <w:proofErr w:type="gramEnd"/>
      <w:r w:rsidRPr="00D44571">
        <w:rPr>
          <w:rFonts w:ascii="Times New Roman" w:hAnsi="Times New Roman" w:cs="Times New Roman"/>
        </w:rPr>
        <w:t xml:space="preserve"> mengakibatkan penurunan tingkat pendapatan dan selanjutnya tingkat konsumsi juga akan turun.</w:t>
      </w:r>
    </w:p>
    <w:p w:rsidR="00D44571" w:rsidRPr="00D44571" w:rsidRDefault="001D2526" w:rsidP="00D44571">
      <w:pPr>
        <w:autoSpaceDE w:val="0"/>
        <w:autoSpaceDN w:val="0"/>
        <w:adjustRightInd w:val="0"/>
        <w:spacing w:after="0" w:line="240" w:lineRule="auto"/>
        <w:ind w:firstLine="284"/>
        <w:jc w:val="both"/>
        <w:rPr>
          <w:rFonts w:ascii="Times New Roman" w:hAnsi="Times New Roman" w:cs="Times New Roman"/>
          <w:lang w:val="id-ID"/>
        </w:rPr>
      </w:pPr>
      <w:r>
        <w:rPr>
          <w:rFonts w:ascii="Times New Roman" w:hAnsi="Times New Roman" w:cs="Times New Roman"/>
          <w:lang w:val="id-ID"/>
        </w:rPr>
        <w:t>H</w:t>
      </w:r>
      <w:r w:rsidR="00D44571" w:rsidRPr="00D44571">
        <w:rPr>
          <w:rFonts w:ascii="Times New Roman" w:hAnsi="Times New Roman" w:cs="Times New Roman"/>
          <w:lang w:val="id-ID"/>
        </w:rPr>
        <w:t xml:space="preserve">asil uji statistik </w:t>
      </w:r>
      <w:r>
        <w:rPr>
          <w:rFonts w:ascii="Times New Roman" w:hAnsi="Times New Roman" w:cs="Times New Roman"/>
          <w:lang w:val="id-ID"/>
        </w:rPr>
        <w:t xml:space="preserve">pada Hipotesis Kedua </w:t>
      </w:r>
      <w:r w:rsidR="00D44571" w:rsidRPr="00D44571">
        <w:rPr>
          <w:rFonts w:ascii="Times New Roman" w:hAnsi="Times New Roman" w:cs="Times New Roman"/>
          <w:lang w:val="id-ID"/>
        </w:rPr>
        <w:t>membuktikan bahwa Ho dit</w:t>
      </w:r>
      <w:r w:rsidR="00D44571" w:rsidRPr="00D44571">
        <w:rPr>
          <w:rFonts w:ascii="Times New Roman" w:hAnsi="Times New Roman" w:cs="Times New Roman"/>
          <w:lang w:val="en-ID"/>
        </w:rPr>
        <w:t>olak</w:t>
      </w:r>
      <w:r w:rsidR="00D44571" w:rsidRPr="00D44571">
        <w:rPr>
          <w:rFonts w:ascii="Times New Roman" w:hAnsi="Times New Roman" w:cs="Times New Roman"/>
          <w:lang w:val="id-ID"/>
        </w:rPr>
        <w:t xml:space="preserve"> dan Ha dit</w:t>
      </w:r>
      <w:r w:rsidR="00D44571" w:rsidRPr="00D44571">
        <w:rPr>
          <w:rFonts w:ascii="Times New Roman" w:hAnsi="Times New Roman" w:cs="Times New Roman"/>
          <w:lang w:val="en-ID"/>
        </w:rPr>
        <w:t xml:space="preserve">erima </w:t>
      </w:r>
      <w:r w:rsidR="00D44571" w:rsidRPr="00D44571">
        <w:rPr>
          <w:rFonts w:ascii="Times New Roman" w:hAnsi="Times New Roman" w:cs="Times New Roman"/>
          <w:lang w:val="id-ID"/>
        </w:rPr>
        <w:t xml:space="preserve">dilihat dari nilai </w:t>
      </w:r>
      <w:r w:rsidR="00D44571" w:rsidRPr="00D44571">
        <w:rPr>
          <w:rFonts w:ascii="Times New Roman" w:hAnsi="Times New Roman" w:cs="Times New Roman"/>
        </w:rPr>
        <w:t>prob</w:t>
      </w:r>
      <w:r w:rsidR="00D44571" w:rsidRPr="00D44571">
        <w:rPr>
          <w:rFonts w:ascii="Times New Roman" w:hAnsi="Times New Roman" w:cs="Times New Roman"/>
          <w:lang w:val="id-ID"/>
        </w:rPr>
        <w:t>abilitas</w:t>
      </w:r>
      <w:r w:rsidR="00D44571" w:rsidRPr="00D44571">
        <w:rPr>
          <w:rFonts w:ascii="Times New Roman" w:hAnsi="Times New Roman" w:cs="Times New Roman"/>
        </w:rPr>
        <w:t xml:space="preserve"> yaitu 0.018%</w:t>
      </w:r>
      <w:r w:rsidR="00D44571" w:rsidRPr="00D44571">
        <w:rPr>
          <w:rFonts w:ascii="Times New Roman" w:hAnsi="Times New Roman" w:cs="Times New Roman"/>
          <w:lang w:val="id-ID"/>
        </w:rPr>
        <w:t xml:space="preserve"> dan koefisien sebesar </w:t>
      </w:r>
      <w:r w:rsidR="00D44571" w:rsidRPr="00D44571">
        <w:rPr>
          <w:rFonts w:ascii="Times New Roman" w:hAnsi="Times New Roman" w:cs="Times New Roman"/>
        </w:rPr>
        <w:t>0,</w:t>
      </w:r>
      <w:r w:rsidR="00D44571" w:rsidRPr="00D44571">
        <w:rPr>
          <w:rFonts w:ascii="Times New Roman" w:hAnsi="Times New Roman" w:cs="Times New Roman"/>
          <w:lang w:val="en-ID"/>
        </w:rPr>
        <w:t xml:space="preserve">268 </w:t>
      </w:r>
      <w:r w:rsidR="00D44571" w:rsidRPr="00D44571">
        <w:rPr>
          <w:rFonts w:ascii="Times New Roman" w:hAnsi="Times New Roman" w:cs="Times New Roman"/>
          <w:lang w:val="id-ID"/>
        </w:rPr>
        <w:t>yang menunjukan bahwa</w:t>
      </w:r>
      <w:r w:rsidR="00D44571" w:rsidRPr="00D44571">
        <w:rPr>
          <w:rFonts w:ascii="Times New Roman" w:hAnsi="Times New Roman" w:cs="Times New Roman"/>
          <w:lang w:val="en-ID"/>
        </w:rPr>
        <w:t xml:space="preserve"> </w:t>
      </w:r>
      <w:r w:rsidR="00D44571" w:rsidRPr="00D44571">
        <w:rPr>
          <w:rFonts w:ascii="Times New Roman" w:hAnsi="Times New Roman" w:cs="Times New Roman"/>
          <w:lang w:val="id-ID"/>
        </w:rPr>
        <w:t xml:space="preserve">ada pengaruh positif dan signifikan antara covid-19 terhadap kemiskinan. Hal ini berarti bahwa covid-19 </w:t>
      </w:r>
      <w:r w:rsidR="00D44571" w:rsidRPr="00D44571">
        <w:rPr>
          <w:rFonts w:ascii="Times New Roman" w:hAnsi="Times New Roman" w:cs="Times New Roman"/>
          <w:lang w:val="en-ID"/>
        </w:rPr>
        <w:t>berpengaruh secara</w:t>
      </w:r>
      <w:r w:rsidR="00D44571" w:rsidRPr="00D44571">
        <w:rPr>
          <w:rFonts w:ascii="Times New Roman" w:hAnsi="Times New Roman" w:cs="Times New Roman"/>
          <w:lang w:val="id-ID"/>
        </w:rPr>
        <w:t xml:space="preserve"> langsung terhadap kemiskinan, jika terjadi kenaikan kasus covid-19 sebesar 1% maka akan </w:t>
      </w:r>
      <w:r w:rsidR="00D44571" w:rsidRPr="00D44571">
        <w:rPr>
          <w:rFonts w:ascii="Times New Roman" w:hAnsi="Times New Roman" w:cs="Times New Roman"/>
        </w:rPr>
        <w:t>me</w:t>
      </w:r>
      <w:r w:rsidR="00D44571" w:rsidRPr="00D44571">
        <w:rPr>
          <w:rFonts w:ascii="Times New Roman" w:hAnsi="Times New Roman" w:cs="Times New Roman"/>
          <w:lang w:val="id-ID"/>
        </w:rPr>
        <w:t>naikkan</w:t>
      </w:r>
      <w:r w:rsidR="00D44571" w:rsidRPr="00D44571">
        <w:rPr>
          <w:rFonts w:ascii="Times New Roman" w:hAnsi="Times New Roman" w:cs="Times New Roman"/>
        </w:rPr>
        <w:t xml:space="preserve"> tingkat </w:t>
      </w:r>
      <w:r w:rsidR="00D44571" w:rsidRPr="00D44571">
        <w:rPr>
          <w:rFonts w:ascii="Times New Roman" w:hAnsi="Times New Roman" w:cs="Times New Roman"/>
          <w:lang w:val="id-ID"/>
        </w:rPr>
        <w:t xml:space="preserve">kemiskinan di Kota Ternate sebesar </w:t>
      </w:r>
      <w:r w:rsidR="00D44571" w:rsidRPr="00D44571">
        <w:rPr>
          <w:rFonts w:ascii="Times New Roman" w:hAnsi="Times New Roman" w:cs="Times New Roman"/>
        </w:rPr>
        <w:t>0,</w:t>
      </w:r>
      <w:r w:rsidR="00D44571" w:rsidRPr="00D44571">
        <w:rPr>
          <w:rFonts w:ascii="Times New Roman" w:hAnsi="Times New Roman" w:cs="Times New Roman"/>
          <w:lang w:val="en-ID"/>
        </w:rPr>
        <w:t>268</w:t>
      </w:r>
      <w:r w:rsidR="00D44571" w:rsidRPr="00D44571">
        <w:rPr>
          <w:rFonts w:ascii="Times New Roman" w:hAnsi="Times New Roman" w:cs="Times New Roman"/>
          <w:lang w:val="id-ID"/>
        </w:rPr>
        <w:t xml:space="preserve"> atau 2,68%.</w:t>
      </w:r>
      <w:r w:rsidR="00D44571">
        <w:rPr>
          <w:rFonts w:ascii="Times New Roman" w:hAnsi="Times New Roman" w:cs="Times New Roman"/>
          <w:lang w:val="id-ID"/>
        </w:rPr>
        <w:t xml:space="preserve"> </w:t>
      </w:r>
      <w:r w:rsidR="00D44571" w:rsidRPr="00D44571">
        <w:rPr>
          <w:rFonts w:ascii="Times New Roman" w:hAnsi="Times New Roman" w:cs="Times New Roman"/>
        </w:rPr>
        <w:t>Suryahadi, Al Izzati, dan  Suryadarma</w:t>
      </w:r>
      <w:r w:rsidR="00D44571" w:rsidRPr="00D44571">
        <w:rPr>
          <w:rFonts w:ascii="Times New Roman" w:hAnsi="Times New Roman" w:cs="Times New Roman"/>
          <w:lang w:val="id-ID"/>
        </w:rPr>
        <w:t xml:space="preserve"> (2020) menemukan di Jawa Barat bahwa  k</w:t>
      </w:r>
      <w:r w:rsidR="00D44571" w:rsidRPr="00D44571">
        <w:rPr>
          <w:rFonts w:ascii="Times New Roman" w:hAnsi="Times New Roman" w:cs="Times New Roman"/>
        </w:rPr>
        <w:t>elompok rumah tangga miskin akan terdampak lebih besar dibandingkan kelompok rumah tangga menengah dan kaya</w:t>
      </w:r>
      <w:r w:rsidR="00D44571" w:rsidRPr="00D44571">
        <w:rPr>
          <w:rFonts w:ascii="Times New Roman" w:hAnsi="Times New Roman" w:cs="Times New Roman"/>
          <w:lang w:val="id-ID"/>
        </w:rPr>
        <w:t xml:space="preserve">. </w:t>
      </w:r>
      <w:r w:rsidR="00D44571" w:rsidRPr="00D44571">
        <w:rPr>
          <w:rFonts w:ascii="Times New Roman" w:hAnsi="Times New Roman" w:cs="Times New Roman"/>
        </w:rPr>
        <w:t>Tingkat kemiskinan Provinsi Jawa Barat pada 2020 diproyeksikan akan meningkat dari 6.8% pada September 2019 menjadi antara 7.2% sampai 9.3% pada akhir 2020</w:t>
      </w:r>
      <w:r w:rsidR="00D44571" w:rsidRPr="00D44571">
        <w:rPr>
          <w:rFonts w:ascii="Times New Roman" w:hAnsi="Times New Roman" w:cs="Times New Roman"/>
          <w:lang w:val="id-ID"/>
        </w:rPr>
        <w:t>.</w:t>
      </w:r>
      <w:r w:rsidR="00D44571" w:rsidRPr="00D44571">
        <w:rPr>
          <w:rFonts w:ascii="Times New Roman" w:hAnsi="Times New Roman" w:cs="Times New Roman"/>
        </w:rPr>
        <w:t xml:space="preserve"> Hal ini berarti bahwa </w:t>
      </w:r>
      <w:proofErr w:type="gramStart"/>
      <w:r w:rsidR="00D44571" w:rsidRPr="00D44571">
        <w:rPr>
          <w:rFonts w:ascii="Times New Roman" w:hAnsi="Times New Roman" w:cs="Times New Roman"/>
        </w:rPr>
        <w:t>akan</w:t>
      </w:r>
      <w:proofErr w:type="gramEnd"/>
      <w:r w:rsidR="00D44571" w:rsidRPr="00D44571">
        <w:rPr>
          <w:rFonts w:ascii="Times New Roman" w:hAnsi="Times New Roman" w:cs="Times New Roman"/>
        </w:rPr>
        <w:t xml:space="preserve"> ada orang mi</w:t>
      </w:r>
      <w:r w:rsidR="00444266">
        <w:rPr>
          <w:rFonts w:ascii="Times New Roman" w:hAnsi="Times New Roman" w:cs="Times New Roman"/>
        </w:rPr>
        <w:t xml:space="preserve">skin baru </w:t>
      </w:r>
      <w:r w:rsidR="00D44571" w:rsidRPr="00D44571">
        <w:rPr>
          <w:rFonts w:ascii="Times New Roman" w:hAnsi="Times New Roman" w:cs="Times New Roman"/>
        </w:rPr>
        <w:t>sebanyak antara 160 ribu hingga 1.2 juta orang</w:t>
      </w:r>
      <w:r w:rsidR="00D44571" w:rsidRPr="00D44571">
        <w:rPr>
          <w:rFonts w:ascii="Times New Roman" w:hAnsi="Times New Roman" w:cs="Times New Roman"/>
          <w:lang w:val="id-ID"/>
        </w:rPr>
        <w:t>.</w:t>
      </w:r>
      <w:r w:rsidR="00D44571">
        <w:rPr>
          <w:rFonts w:ascii="Times New Roman" w:hAnsi="Times New Roman" w:cs="Times New Roman"/>
          <w:lang w:val="id-ID"/>
        </w:rPr>
        <w:t xml:space="preserve"> </w:t>
      </w:r>
      <w:r w:rsidR="00D44571" w:rsidRPr="00D44571">
        <w:rPr>
          <w:rFonts w:ascii="Times New Roman" w:hAnsi="Times New Roman" w:cs="Times New Roman"/>
          <w:lang w:val="id-ID"/>
        </w:rPr>
        <w:t>Kondisi yang sama terjadi Kota Ternate jika Covid-19 meningkat 1%, maka jumlah orang miskin baru di Kota Ternate akan meningka sebesar 2,68% atau sebanyak 437 orang.</w:t>
      </w:r>
    </w:p>
    <w:p w:rsidR="00D44571" w:rsidRPr="00D44571" w:rsidRDefault="001D2526" w:rsidP="00444266">
      <w:pPr>
        <w:autoSpaceDE w:val="0"/>
        <w:autoSpaceDN w:val="0"/>
        <w:adjustRightInd w:val="0"/>
        <w:spacing w:after="0" w:line="240" w:lineRule="auto"/>
        <w:ind w:firstLine="284"/>
        <w:jc w:val="both"/>
        <w:rPr>
          <w:rFonts w:ascii="Times New Roman" w:hAnsi="Times New Roman" w:cs="Times New Roman"/>
          <w:lang w:val="id-ID"/>
        </w:rPr>
      </w:pPr>
      <w:r>
        <w:rPr>
          <w:rFonts w:ascii="Times New Roman" w:hAnsi="Times New Roman" w:cs="Times New Roman"/>
          <w:lang w:val="id-ID"/>
        </w:rPr>
        <w:t>U</w:t>
      </w:r>
      <w:r w:rsidR="00D44571" w:rsidRPr="00D44571">
        <w:rPr>
          <w:rFonts w:ascii="Times New Roman" w:hAnsi="Times New Roman" w:cs="Times New Roman"/>
          <w:lang w:val="id-ID"/>
        </w:rPr>
        <w:t xml:space="preserve">ji statistik </w:t>
      </w:r>
      <w:r>
        <w:rPr>
          <w:rFonts w:ascii="Times New Roman" w:hAnsi="Times New Roman" w:cs="Times New Roman"/>
          <w:lang w:val="id-ID"/>
        </w:rPr>
        <w:t xml:space="preserve">pada Hipotesis keitga </w:t>
      </w:r>
      <w:r w:rsidR="00D44571" w:rsidRPr="00D44571">
        <w:rPr>
          <w:rFonts w:ascii="Times New Roman" w:hAnsi="Times New Roman" w:cs="Times New Roman"/>
          <w:lang w:val="id-ID"/>
        </w:rPr>
        <w:t xml:space="preserve">membuktikan ada pengaruh negatif dilihat dari nilai </w:t>
      </w:r>
      <w:r w:rsidR="00D44571" w:rsidRPr="00D44571">
        <w:rPr>
          <w:rFonts w:ascii="Times New Roman" w:hAnsi="Times New Roman" w:cs="Times New Roman"/>
        </w:rPr>
        <w:t>prob</w:t>
      </w:r>
      <w:r w:rsidR="00D44571" w:rsidRPr="00D44571">
        <w:rPr>
          <w:rFonts w:ascii="Times New Roman" w:hAnsi="Times New Roman" w:cs="Times New Roman"/>
          <w:lang w:val="id-ID"/>
        </w:rPr>
        <w:t>abilitas</w:t>
      </w:r>
      <w:r w:rsidR="00D44571" w:rsidRPr="00D44571">
        <w:rPr>
          <w:rFonts w:ascii="Times New Roman" w:hAnsi="Times New Roman" w:cs="Times New Roman"/>
        </w:rPr>
        <w:t xml:space="preserve"> yaitu 0.00</w:t>
      </w:r>
      <w:r w:rsidR="00D44571" w:rsidRPr="00D44571">
        <w:rPr>
          <w:rFonts w:ascii="Times New Roman" w:hAnsi="Times New Roman" w:cs="Times New Roman"/>
          <w:lang w:val="id-ID"/>
        </w:rPr>
        <w:t xml:space="preserve">% dan koefisien sebesar </w:t>
      </w:r>
      <w:r w:rsidR="00D44571" w:rsidRPr="00D44571">
        <w:rPr>
          <w:rFonts w:ascii="Times New Roman" w:hAnsi="Times New Roman" w:cs="Times New Roman"/>
        </w:rPr>
        <w:t>0</w:t>
      </w:r>
      <w:r w:rsidR="00D44571" w:rsidRPr="00D44571">
        <w:rPr>
          <w:rFonts w:ascii="Times New Roman" w:hAnsi="Times New Roman" w:cs="Times New Roman"/>
          <w:lang w:val="id-ID"/>
        </w:rPr>
        <w:t>,</w:t>
      </w:r>
      <w:r w:rsidR="00D44571" w:rsidRPr="00D44571">
        <w:rPr>
          <w:rFonts w:ascii="Times New Roman" w:hAnsi="Times New Roman" w:cs="Times New Roman"/>
          <w:lang w:val="en-ID"/>
        </w:rPr>
        <w:t xml:space="preserve">702 </w:t>
      </w:r>
      <w:r w:rsidR="00D44571" w:rsidRPr="00D44571">
        <w:rPr>
          <w:rFonts w:ascii="Times New Roman" w:hAnsi="Times New Roman" w:cs="Times New Roman"/>
          <w:lang w:val="id-ID"/>
        </w:rPr>
        <w:t xml:space="preserve">yang menunjukan bahwa terdapat pengaruh </w:t>
      </w:r>
      <w:r w:rsidR="00D44571" w:rsidRPr="00D44571">
        <w:rPr>
          <w:rFonts w:ascii="Times New Roman" w:hAnsi="Times New Roman" w:cs="Times New Roman"/>
          <w:lang w:val="en-ID"/>
        </w:rPr>
        <w:t>negatif</w:t>
      </w:r>
      <w:r w:rsidR="00D44571" w:rsidRPr="00D44571">
        <w:rPr>
          <w:rFonts w:ascii="Times New Roman" w:hAnsi="Times New Roman" w:cs="Times New Roman"/>
          <w:lang w:val="id-ID"/>
        </w:rPr>
        <w:t xml:space="preserve"> dan signifikan antara covid-19</w:t>
      </w:r>
      <w:r w:rsidR="00D44571" w:rsidRPr="00D44571">
        <w:rPr>
          <w:rFonts w:ascii="Times New Roman" w:hAnsi="Times New Roman" w:cs="Times New Roman"/>
          <w:lang w:val="en-ID"/>
        </w:rPr>
        <w:t xml:space="preserve"> terhadap kemisinan</w:t>
      </w:r>
      <w:r w:rsidR="00D44571" w:rsidRPr="00D44571">
        <w:rPr>
          <w:rFonts w:ascii="Times New Roman" w:hAnsi="Times New Roman" w:cs="Times New Roman"/>
          <w:lang w:val="id-ID"/>
        </w:rPr>
        <w:t xml:space="preserve"> malaui kesempatan kerja. Hal ini berarti jika terjadi kenaikan kasus kovid-19 sebesar 1% maka akan terjadi menaikkan </w:t>
      </w:r>
      <w:r w:rsidR="00D44571" w:rsidRPr="00D44571">
        <w:rPr>
          <w:rFonts w:ascii="Times New Roman" w:hAnsi="Times New Roman" w:cs="Times New Roman"/>
        </w:rPr>
        <w:t xml:space="preserve">angka </w:t>
      </w:r>
      <w:r w:rsidR="00D44571" w:rsidRPr="00D44571">
        <w:rPr>
          <w:rFonts w:ascii="Times New Roman" w:hAnsi="Times New Roman" w:cs="Times New Roman"/>
          <w:lang w:val="en-ID"/>
        </w:rPr>
        <w:t xml:space="preserve">Kemiskinan </w:t>
      </w:r>
      <w:r w:rsidR="00D44571" w:rsidRPr="00D44571">
        <w:rPr>
          <w:rFonts w:ascii="Times New Roman" w:hAnsi="Times New Roman" w:cs="Times New Roman"/>
          <w:lang w:val="id-ID"/>
        </w:rPr>
        <w:t xml:space="preserve">sebesar </w:t>
      </w:r>
      <w:r w:rsidR="00D44571" w:rsidRPr="00D44571">
        <w:rPr>
          <w:rFonts w:ascii="Times New Roman" w:hAnsi="Times New Roman" w:cs="Times New Roman"/>
        </w:rPr>
        <w:t>0</w:t>
      </w:r>
      <w:r w:rsidR="00D44571" w:rsidRPr="00D44571">
        <w:rPr>
          <w:rFonts w:ascii="Times New Roman" w:hAnsi="Times New Roman" w:cs="Times New Roman"/>
          <w:lang w:val="id-ID"/>
        </w:rPr>
        <w:t>,</w:t>
      </w:r>
      <w:r w:rsidR="00D44571" w:rsidRPr="00D44571">
        <w:rPr>
          <w:rFonts w:ascii="Times New Roman" w:hAnsi="Times New Roman" w:cs="Times New Roman"/>
          <w:lang w:val="en-ID"/>
        </w:rPr>
        <w:t>702</w:t>
      </w:r>
      <w:r w:rsidR="00D44571" w:rsidRPr="00D44571">
        <w:rPr>
          <w:rFonts w:ascii="Times New Roman" w:hAnsi="Times New Roman" w:cs="Times New Roman"/>
          <w:lang w:val="id-ID"/>
        </w:rPr>
        <w:t xml:space="preserve"> atau 7,02% melalui hilangnya kesempatan kerja bagi angkatan kerja di Kota Ternate sebanyak 5.437 ribu orang.</w:t>
      </w:r>
      <w:r w:rsidR="00444266">
        <w:rPr>
          <w:rFonts w:ascii="Times New Roman" w:hAnsi="Times New Roman" w:cs="Times New Roman"/>
          <w:lang w:val="id-ID"/>
        </w:rPr>
        <w:t xml:space="preserve"> </w:t>
      </w:r>
      <w:r>
        <w:rPr>
          <w:rFonts w:ascii="Times New Roman" w:hAnsi="Times New Roman" w:cs="Times New Roman"/>
          <w:lang w:val="id-ID"/>
        </w:rPr>
        <w:t>u</w:t>
      </w:r>
      <w:r w:rsidR="00D44571" w:rsidRPr="00D44571">
        <w:rPr>
          <w:rFonts w:ascii="Times New Roman" w:hAnsi="Times New Roman" w:cs="Times New Roman"/>
          <w:lang w:val="id-ID"/>
        </w:rPr>
        <w:t xml:space="preserve">ji statistik </w:t>
      </w:r>
      <w:r>
        <w:rPr>
          <w:rFonts w:ascii="Times New Roman" w:hAnsi="Times New Roman" w:cs="Times New Roman"/>
          <w:lang w:val="id-ID"/>
        </w:rPr>
        <w:t xml:space="preserve">dari Hipotesis keempat </w:t>
      </w:r>
      <w:bookmarkStart w:id="0" w:name="_GoBack"/>
      <w:bookmarkEnd w:id="0"/>
      <w:r w:rsidR="00D44571" w:rsidRPr="00D44571">
        <w:rPr>
          <w:rFonts w:ascii="Times New Roman" w:hAnsi="Times New Roman" w:cs="Times New Roman"/>
          <w:lang w:val="id-ID"/>
        </w:rPr>
        <w:t xml:space="preserve">membuktikan ada pengaruh negatif dilihat dari nilai </w:t>
      </w:r>
      <w:r w:rsidR="00D44571" w:rsidRPr="00D44571">
        <w:rPr>
          <w:rFonts w:ascii="Times New Roman" w:hAnsi="Times New Roman" w:cs="Times New Roman"/>
        </w:rPr>
        <w:t>prob</w:t>
      </w:r>
      <w:r w:rsidR="00D44571" w:rsidRPr="00D44571">
        <w:rPr>
          <w:rFonts w:ascii="Times New Roman" w:hAnsi="Times New Roman" w:cs="Times New Roman"/>
          <w:lang w:val="id-ID"/>
        </w:rPr>
        <w:t>abilitas</w:t>
      </w:r>
      <w:r w:rsidR="00D44571" w:rsidRPr="00D44571">
        <w:rPr>
          <w:rFonts w:ascii="Times New Roman" w:hAnsi="Times New Roman" w:cs="Times New Roman"/>
        </w:rPr>
        <w:t xml:space="preserve"> yaitu 0.00</w:t>
      </w:r>
      <w:r w:rsidR="00D44571" w:rsidRPr="00D44571">
        <w:rPr>
          <w:rFonts w:ascii="Times New Roman" w:hAnsi="Times New Roman" w:cs="Times New Roman"/>
          <w:lang w:val="id-ID"/>
        </w:rPr>
        <w:t>3% dan koefisien sebesar -</w:t>
      </w:r>
      <w:r w:rsidR="00D44571" w:rsidRPr="00D44571">
        <w:rPr>
          <w:rFonts w:ascii="Times New Roman" w:hAnsi="Times New Roman" w:cs="Times New Roman"/>
        </w:rPr>
        <w:t>0</w:t>
      </w:r>
      <w:r w:rsidR="00D44571" w:rsidRPr="00D44571">
        <w:rPr>
          <w:rFonts w:ascii="Times New Roman" w:hAnsi="Times New Roman" w:cs="Times New Roman"/>
          <w:lang w:val="id-ID"/>
        </w:rPr>
        <w:t>,018</w:t>
      </w:r>
      <w:r w:rsidR="00D44571" w:rsidRPr="00D44571">
        <w:rPr>
          <w:rFonts w:ascii="Times New Roman" w:hAnsi="Times New Roman" w:cs="Times New Roman"/>
          <w:lang w:val="en-ID"/>
        </w:rPr>
        <w:t xml:space="preserve"> </w:t>
      </w:r>
      <w:r w:rsidR="00D44571" w:rsidRPr="00D44571">
        <w:rPr>
          <w:rFonts w:ascii="Times New Roman" w:hAnsi="Times New Roman" w:cs="Times New Roman"/>
          <w:lang w:val="id-ID"/>
        </w:rPr>
        <w:t xml:space="preserve">yang menunjukan bahwa terdapat pengaruh </w:t>
      </w:r>
      <w:r w:rsidR="00D44571" w:rsidRPr="00D44571">
        <w:rPr>
          <w:rFonts w:ascii="Times New Roman" w:hAnsi="Times New Roman" w:cs="Times New Roman"/>
          <w:lang w:val="en-ID"/>
        </w:rPr>
        <w:t>negatif</w:t>
      </w:r>
      <w:r w:rsidR="00D44571" w:rsidRPr="00D44571">
        <w:rPr>
          <w:rFonts w:ascii="Times New Roman" w:hAnsi="Times New Roman" w:cs="Times New Roman"/>
          <w:lang w:val="id-ID"/>
        </w:rPr>
        <w:t xml:space="preserve"> dan signifikan antara covid-19</w:t>
      </w:r>
      <w:r w:rsidR="00D44571" w:rsidRPr="00D44571">
        <w:rPr>
          <w:rFonts w:ascii="Times New Roman" w:hAnsi="Times New Roman" w:cs="Times New Roman"/>
          <w:lang w:val="en-ID"/>
        </w:rPr>
        <w:t xml:space="preserve"> terhadap kemisinan</w:t>
      </w:r>
      <w:r w:rsidR="00D44571" w:rsidRPr="00D44571">
        <w:rPr>
          <w:rFonts w:ascii="Times New Roman" w:hAnsi="Times New Roman" w:cs="Times New Roman"/>
          <w:lang w:val="id-ID"/>
        </w:rPr>
        <w:t xml:space="preserve"> malaui pendapatan rumah tangga penduduk miskin di Kota Ternate. Hal ini berarti jika terjadi kenaikan kasus kovid-19 sebesar 1% maka akan terjadi kenaikan </w:t>
      </w:r>
      <w:r w:rsidR="00D44571" w:rsidRPr="00D44571">
        <w:rPr>
          <w:rFonts w:ascii="Times New Roman" w:hAnsi="Times New Roman" w:cs="Times New Roman"/>
        </w:rPr>
        <w:t xml:space="preserve">angka </w:t>
      </w:r>
      <w:r w:rsidR="00D44571" w:rsidRPr="00D44571">
        <w:rPr>
          <w:rFonts w:ascii="Times New Roman" w:hAnsi="Times New Roman" w:cs="Times New Roman"/>
          <w:lang w:val="id-ID"/>
        </w:rPr>
        <w:t>k</w:t>
      </w:r>
      <w:r w:rsidR="00D44571" w:rsidRPr="00D44571">
        <w:rPr>
          <w:rFonts w:ascii="Times New Roman" w:hAnsi="Times New Roman" w:cs="Times New Roman"/>
          <w:lang w:val="en-ID"/>
        </w:rPr>
        <w:t xml:space="preserve">emiskinan </w:t>
      </w:r>
      <w:r w:rsidR="00D44571" w:rsidRPr="00D44571">
        <w:rPr>
          <w:rFonts w:ascii="Times New Roman" w:hAnsi="Times New Roman" w:cs="Times New Roman"/>
          <w:lang w:val="id-ID"/>
        </w:rPr>
        <w:t>sebesar -</w:t>
      </w:r>
      <w:r w:rsidR="00D44571" w:rsidRPr="00D44571">
        <w:rPr>
          <w:rFonts w:ascii="Times New Roman" w:hAnsi="Times New Roman" w:cs="Times New Roman"/>
        </w:rPr>
        <w:t>0</w:t>
      </w:r>
      <w:r w:rsidR="00D44571" w:rsidRPr="00D44571">
        <w:rPr>
          <w:rFonts w:ascii="Times New Roman" w:hAnsi="Times New Roman" w:cs="Times New Roman"/>
          <w:lang w:val="id-ID"/>
        </w:rPr>
        <w:t>,018 atau 0,18% atau ada tambahan orang miskin baru sebanyak 1.305 di Kota Ternate.</w:t>
      </w:r>
    </w:p>
    <w:p w:rsidR="00D44571" w:rsidRDefault="00D44571" w:rsidP="00D44571">
      <w:pPr>
        <w:tabs>
          <w:tab w:val="left" w:pos="567"/>
        </w:tabs>
        <w:spacing w:after="0" w:line="240" w:lineRule="auto"/>
        <w:rPr>
          <w:rFonts w:ascii="Times New Roman" w:hAnsi="Times New Roman" w:cs="Times New Roman"/>
          <w:b/>
          <w:i/>
          <w:lang w:val="id-ID"/>
        </w:rPr>
      </w:pPr>
    </w:p>
    <w:p w:rsidR="00D44571" w:rsidRPr="00D44571" w:rsidRDefault="00D44571" w:rsidP="00D44571">
      <w:pPr>
        <w:tabs>
          <w:tab w:val="left" w:pos="567"/>
        </w:tabs>
        <w:spacing w:after="0" w:line="240" w:lineRule="auto"/>
        <w:rPr>
          <w:rFonts w:ascii="Times New Roman" w:hAnsi="Times New Roman" w:cs="Times New Roman"/>
          <w:b/>
          <w:lang w:val="id-ID"/>
        </w:rPr>
      </w:pPr>
      <w:r w:rsidRPr="00D44571">
        <w:rPr>
          <w:rFonts w:ascii="Times New Roman" w:hAnsi="Times New Roman" w:cs="Times New Roman"/>
          <w:b/>
          <w:lang w:val="id-ID"/>
        </w:rPr>
        <w:t>PENUTU</w:t>
      </w:r>
    </w:p>
    <w:p w:rsidR="00D44571" w:rsidRPr="00D44571" w:rsidRDefault="00D44571" w:rsidP="00D44571">
      <w:pPr>
        <w:tabs>
          <w:tab w:val="left" w:pos="567"/>
        </w:tabs>
        <w:spacing w:after="0" w:line="240" w:lineRule="auto"/>
        <w:rPr>
          <w:rFonts w:ascii="Times New Roman" w:hAnsi="Times New Roman" w:cs="Times New Roman"/>
          <w:b/>
          <w:lang w:val="id-ID"/>
        </w:rPr>
      </w:pPr>
      <w:r w:rsidRPr="00D44571">
        <w:rPr>
          <w:rFonts w:ascii="Times New Roman" w:hAnsi="Times New Roman" w:cs="Times New Roman"/>
          <w:b/>
          <w:lang w:val="id-ID"/>
        </w:rPr>
        <w:t>Kesimpulan</w:t>
      </w:r>
    </w:p>
    <w:p w:rsidR="00D44571" w:rsidRPr="00D44571" w:rsidRDefault="00D44571" w:rsidP="00D44571">
      <w:pPr>
        <w:pStyle w:val="ListParagraph"/>
        <w:numPr>
          <w:ilvl w:val="1"/>
          <w:numId w:val="5"/>
        </w:numPr>
        <w:tabs>
          <w:tab w:val="clear" w:pos="1440"/>
        </w:tabs>
        <w:autoSpaceDE w:val="0"/>
        <w:autoSpaceDN w:val="0"/>
        <w:adjustRightInd w:val="0"/>
        <w:spacing w:after="0" w:line="240" w:lineRule="auto"/>
        <w:ind w:left="709" w:hanging="283"/>
        <w:jc w:val="both"/>
        <w:rPr>
          <w:rFonts w:ascii="Times New Roman" w:hAnsi="Times New Roman" w:cs="Times New Roman"/>
          <w:szCs w:val="20"/>
          <w:lang w:val="id-ID"/>
        </w:rPr>
      </w:pPr>
      <w:r w:rsidRPr="00D44571">
        <w:rPr>
          <w:rFonts w:ascii="Times New Roman" w:hAnsi="Times New Roman" w:cs="Times New Roman"/>
        </w:rPr>
        <w:t xml:space="preserve">COVID-19 </w:t>
      </w:r>
      <w:proofErr w:type="gramStart"/>
      <w:r w:rsidRPr="00D44571">
        <w:rPr>
          <w:rFonts w:ascii="Times New Roman" w:hAnsi="Times New Roman" w:cs="Times New Roman"/>
        </w:rPr>
        <w:t>akan</w:t>
      </w:r>
      <w:proofErr w:type="gramEnd"/>
      <w:r w:rsidRPr="00D44571">
        <w:rPr>
          <w:rFonts w:ascii="Times New Roman" w:hAnsi="Times New Roman" w:cs="Times New Roman"/>
        </w:rPr>
        <w:t xml:space="preserve"> mengakibatkan penurunan aktivitas perekonomian sehingga pertumbuhan ekonomi pada 2020 akan menurun.</w:t>
      </w:r>
      <w:r w:rsidRPr="00D44571">
        <w:rPr>
          <w:rFonts w:ascii="Times New Roman" w:hAnsi="Times New Roman" w:cs="Times New Roman"/>
          <w:lang w:val="id-ID"/>
        </w:rPr>
        <w:t xml:space="preserve"> Sektor yang terdampak paling besar adalah Trasportasi dan Pergudanga, Penyedaan Akomodasi dan makanan Minuman, Jasa Perusahaan dan Jasa Lainnya.</w:t>
      </w:r>
    </w:p>
    <w:p w:rsidR="00D44571" w:rsidRPr="00D44571" w:rsidRDefault="00D44571" w:rsidP="00D44571">
      <w:pPr>
        <w:pStyle w:val="ListParagraph"/>
        <w:numPr>
          <w:ilvl w:val="1"/>
          <w:numId w:val="5"/>
        </w:numPr>
        <w:tabs>
          <w:tab w:val="clear" w:pos="1440"/>
        </w:tabs>
        <w:autoSpaceDE w:val="0"/>
        <w:autoSpaceDN w:val="0"/>
        <w:adjustRightInd w:val="0"/>
        <w:spacing w:after="0" w:line="240" w:lineRule="auto"/>
        <w:ind w:left="709" w:hanging="283"/>
        <w:jc w:val="both"/>
        <w:rPr>
          <w:rFonts w:ascii="Times New Roman" w:hAnsi="Times New Roman" w:cs="Times New Roman"/>
          <w:szCs w:val="20"/>
          <w:lang w:val="id-ID"/>
        </w:rPr>
      </w:pPr>
      <w:r w:rsidRPr="00D44571">
        <w:rPr>
          <w:rFonts w:ascii="Times New Roman" w:hAnsi="Times New Roman" w:cs="Times New Roman"/>
          <w:szCs w:val="20"/>
          <w:lang w:val="id-ID"/>
        </w:rPr>
        <w:t>Hasil analisis menunjukkan d</w:t>
      </w:r>
      <w:r w:rsidRPr="00D44571">
        <w:rPr>
          <w:rFonts w:ascii="Times New Roman" w:hAnsi="Times New Roman" w:cs="Times New Roman"/>
          <w:szCs w:val="20"/>
        </w:rPr>
        <w:t xml:space="preserve">ampak </w:t>
      </w:r>
      <w:r w:rsidRPr="00D44571">
        <w:rPr>
          <w:rFonts w:ascii="Times New Roman" w:hAnsi="Times New Roman" w:cs="Times New Roman"/>
          <w:szCs w:val="20"/>
          <w:shd w:val="clear" w:color="auto" w:fill="FEFEFE"/>
        </w:rPr>
        <w:t>Covid-19</w:t>
      </w:r>
      <w:r w:rsidRPr="00D44571">
        <w:rPr>
          <w:rFonts w:ascii="Times New Roman" w:hAnsi="Times New Roman" w:cs="Times New Roman"/>
          <w:szCs w:val="20"/>
        </w:rPr>
        <w:t xml:space="preserve"> terhadap</w:t>
      </w:r>
      <w:r w:rsidRPr="00D44571">
        <w:rPr>
          <w:rFonts w:ascii="Times New Roman" w:hAnsi="Times New Roman" w:cs="Times New Roman"/>
          <w:szCs w:val="20"/>
          <w:lang w:val="id-ID"/>
        </w:rPr>
        <w:t xml:space="preserve"> </w:t>
      </w:r>
      <w:r w:rsidRPr="00D44571">
        <w:rPr>
          <w:rFonts w:ascii="Times New Roman" w:hAnsi="Times New Roman" w:cs="Times New Roman"/>
          <w:szCs w:val="20"/>
        </w:rPr>
        <w:t xml:space="preserve"> pendapatan rumah tang</w:t>
      </w:r>
      <w:r w:rsidRPr="00D44571">
        <w:rPr>
          <w:rFonts w:ascii="Times New Roman" w:hAnsi="Times New Roman" w:cs="Times New Roman"/>
          <w:szCs w:val="20"/>
          <w:lang w:val="id-ID"/>
        </w:rPr>
        <w:t>ga miskin yang paling berat di Kota Ternate, dan akibat orang kehingan pekerjaan menyebabkan meningkatnya angka kemiskinan di Kota Ternate.</w:t>
      </w:r>
    </w:p>
    <w:p w:rsidR="00D44571" w:rsidRPr="00D44571" w:rsidRDefault="00D44571" w:rsidP="00D44571">
      <w:pPr>
        <w:pStyle w:val="ListParagraph"/>
        <w:numPr>
          <w:ilvl w:val="1"/>
          <w:numId w:val="5"/>
        </w:numPr>
        <w:tabs>
          <w:tab w:val="clear" w:pos="1440"/>
        </w:tabs>
        <w:autoSpaceDE w:val="0"/>
        <w:autoSpaceDN w:val="0"/>
        <w:adjustRightInd w:val="0"/>
        <w:spacing w:after="0" w:line="240" w:lineRule="auto"/>
        <w:ind w:left="709" w:hanging="283"/>
        <w:jc w:val="both"/>
        <w:rPr>
          <w:rFonts w:ascii="Times New Roman" w:hAnsi="Times New Roman" w:cs="Times New Roman"/>
          <w:szCs w:val="20"/>
          <w:lang w:val="id-ID"/>
        </w:rPr>
      </w:pPr>
      <w:r w:rsidRPr="00D44571">
        <w:rPr>
          <w:rFonts w:ascii="Times New Roman" w:hAnsi="Times New Roman" w:cs="Times New Roman"/>
          <w:szCs w:val="20"/>
          <w:lang w:val="id-ID"/>
        </w:rPr>
        <w:t xml:space="preserve">Kebijakan yang tepat dalam pemulihan ekonomi masyarakat yang terdapak </w:t>
      </w:r>
      <w:r w:rsidRPr="00D44571">
        <w:rPr>
          <w:rFonts w:ascii="Times New Roman" w:hAnsi="Times New Roman" w:cs="Times New Roman"/>
          <w:szCs w:val="20"/>
          <w:shd w:val="clear" w:color="auto" w:fill="FEFEFE"/>
        </w:rPr>
        <w:t>Covid-</w:t>
      </w:r>
      <w:r w:rsidRPr="00D44571">
        <w:rPr>
          <w:rFonts w:ascii="Times New Roman" w:hAnsi="Times New Roman" w:cs="Times New Roman"/>
          <w:szCs w:val="20"/>
          <w:shd w:val="clear" w:color="auto" w:fill="FEFEFE"/>
          <w:lang w:val="id-ID"/>
        </w:rPr>
        <w:t>19 antara lain:</w:t>
      </w:r>
      <w:r>
        <w:rPr>
          <w:rFonts w:ascii="Times New Roman" w:hAnsi="Times New Roman" w:cs="Times New Roman"/>
          <w:szCs w:val="20"/>
          <w:shd w:val="clear" w:color="auto" w:fill="FEFEFE"/>
          <w:lang w:val="id-ID"/>
        </w:rPr>
        <w:t xml:space="preserve"> </w:t>
      </w:r>
      <w:r w:rsidRPr="00D44571">
        <w:rPr>
          <w:rFonts w:ascii="Times New Roman" w:hAnsi="Times New Roman" w:cs="Times New Roman"/>
          <w:noProof/>
          <w:lang w:val="id-ID"/>
        </w:rPr>
        <w:t xml:space="preserve">Kombinasi kebijakan dan anggaran daerah dan anggaran yang disalurkan pemerintah pusat. Untuk ini pendataan terhadap masyarakat terdampak Covid-19 sasaran harus sangat akurat. Jenis pemberian bantuan produktif ini dalam bentuk uang tunai lebih utama daripada </w:t>
      </w:r>
      <w:r w:rsidRPr="00D44571">
        <w:rPr>
          <w:rFonts w:ascii="Times New Roman" w:hAnsi="Times New Roman" w:cs="Times New Roman"/>
          <w:noProof/>
          <w:lang w:val="id-ID"/>
        </w:rPr>
        <w:lastRenderedPageBreak/>
        <w:t>bantuan barang, agar lebih fleksibel dalam penggunaanya, karena sebahagian akan digunakan sebagai modal kerja bagi rumah tangga.</w:t>
      </w:r>
      <w:r>
        <w:rPr>
          <w:rFonts w:ascii="Times New Roman" w:hAnsi="Times New Roman" w:cs="Times New Roman"/>
          <w:noProof/>
          <w:lang w:val="id-ID"/>
        </w:rPr>
        <w:t xml:space="preserve"> </w:t>
      </w:r>
      <w:r w:rsidRPr="00D44571">
        <w:rPr>
          <w:rFonts w:ascii="Times New Roman" w:hAnsi="Times New Roman" w:cs="Times New Roman"/>
          <w:noProof/>
          <w:lang w:val="id-ID"/>
        </w:rPr>
        <w:t>Peran pemerintah melalui belanja (Investasi Pemda) dapat menjadi andalan utama menciptakan kesempatan kerja , disamping berupaya medorong masungknya investasi sawata dalam jangka menegah dan jangka panjang.</w:t>
      </w:r>
    </w:p>
    <w:p w:rsidR="00D44571" w:rsidRPr="00D44571" w:rsidRDefault="00D44571" w:rsidP="00D44571">
      <w:pPr>
        <w:pStyle w:val="ListParagraph"/>
        <w:autoSpaceDE w:val="0"/>
        <w:autoSpaceDN w:val="0"/>
        <w:adjustRightInd w:val="0"/>
        <w:spacing w:after="0" w:line="240" w:lineRule="auto"/>
        <w:ind w:left="709"/>
        <w:jc w:val="both"/>
        <w:rPr>
          <w:rFonts w:ascii="Times New Roman" w:hAnsi="Times New Roman" w:cs="Times New Roman"/>
          <w:szCs w:val="20"/>
          <w:lang w:val="id-ID"/>
        </w:rPr>
      </w:pPr>
    </w:p>
    <w:p w:rsidR="00D44571" w:rsidRPr="00D44571" w:rsidRDefault="00D44571" w:rsidP="00D44571">
      <w:pPr>
        <w:autoSpaceDE w:val="0"/>
        <w:autoSpaceDN w:val="0"/>
        <w:adjustRightInd w:val="0"/>
        <w:spacing w:after="0" w:line="240" w:lineRule="auto"/>
        <w:jc w:val="both"/>
        <w:rPr>
          <w:rFonts w:ascii="Times New Roman" w:hAnsi="Times New Roman" w:cs="Times New Roman"/>
          <w:b/>
          <w:lang w:val="id-ID"/>
        </w:rPr>
      </w:pPr>
      <w:r w:rsidRPr="00D44571">
        <w:rPr>
          <w:rFonts w:ascii="Times New Roman" w:hAnsi="Times New Roman" w:cs="Times New Roman"/>
          <w:b/>
          <w:lang w:val="id-ID"/>
        </w:rPr>
        <w:t>Saran</w:t>
      </w:r>
      <w:r w:rsidRPr="00D44571">
        <w:rPr>
          <w:rFonts w:ascii="Times New Roman" w:hAnsi="Times New Roman" w:cs="Times New Roman"/>
          <w:b/>
          <w:lang w:val="id-ID"/>
        </w:rPr>
        <w:t xml:space="preserve"> Kebijakan</w:t>
      </w:r>
      <w:r w:rsidRPr="00D44571">
        <w:rPr>
          <w:rFonts w:ascii="Times New Roman" w:hAnsi="Times New Roman" w:cs="Times New Roman"/>
          <w:b/>
          <w:lang w:val="id-ID"/>
        </w:rPr>
        <w:t xml:space="preserve"> </w:t>
      </w:r>
    </w:p>
    <w:p w:rsidR="00D44571" w:rsidRPr="00D44571" w:rsidRDefault="00D44571" w:rsidP="00D44571">
      <w:pPr>
        <w:pStyle w:val="ListParagraph"/>
        <w:numPr>
          <w:ilvl w:val="0"/>
          <w:numId w:val="7"/>
        </w:numPr>
        <w:spacing w:line="240" w:lineRule="auto"/>
        <w:jc w:val="both"/>
        <w:rPr>
          <w:rFonts w:ascii="Times New Roman" w:hAnsi="Times New Roman" w:cs="Times New Roman"/>
          <w:b/>
          <w:sz w:val="20"/>
          <w:lang w:val="id-ID"/>
        </w:rPr>
      </w:pPr>
      <w:r w:rsidRPr="00D44571">
        <w:rPr>
          <w:rFonts w:ascii="Times New Roman" w:hAnsi="Times New Roman" w:cs="Times New Roman"/>
          <w:noProof/>
          <w:lang w:val="id-ID"/>
        </w:rPr>
        <w:t>Stretgi menjamin ditribusi barang lancar dan murah, dengan protokol kesehatan yang ketat. Jika memungkinkan transportasi barang dilakukan oleh pemerintah daerah. Selain itu bentuk kebijakannya dapat berupa subsidi biaya distribusi.</w:t>
      </w:r>
    </w:p>
    <w:p w:rsidR="00D44571" w:rsidRPr="00D44571" w:rsidRDefault="00D44571" w:rsidP="00D44571">
      <w:pPr>
        <w:pStyle w:val="ListParagraph"/>
        <w:numPr>
          <w:ilvl w:val="0"/>
          <w:numId w:val="7"/>
        </w:numPr>
        <w:spacing w:line="240" w:lineRule="auto"/>
        <w:jc w:val="both"/>
        <w:rPr>
          <w:rFonts w:ascii="Times New Roman" w:hAnsi="Times New Roman" w:cs="Times New Roman"/>
          <w:b/>
          <w:sz w:val="20"/>
          <w:lang w:val="id-ID"/>
        </w:rPr>
      </w:pPr>
      <w:r w:rsidRPr="00D44571">
        <w:rPr>
          <w:rFonts w:ascii="Times New Roman" w:hAnsi="Times New Roman" w:cs="Times New Roman"/>
          <w:noProof/>
          <w:lang w:val="id-ID"/>
        </w:rPr>
        <w:t>Mendukung sisi produksi, dengan kombinasi kebijakan pusat seperti pinjaman modal bungan ringan dan kebijakan subsidi bungan oleh pemerintah daeah (Pemda) sehingga menjadi lebih ringan lagi bila perlu nol. Kebijakan ini simultan dengan kebijakan mendorong permintaan produk. Strategi lain adalah membangkitkan dan menggalakkan kembali peran koperasi sebagai sokoguru perekonomian, yang dalam aksi lapangannya, aktif sebagai pemodal UMKM. Suntikan dana pusat bagi koperasi dikombinasi dengan dana dari daerah untuk memperkuat permodaln koperasi.</w:t>
      </w:r>
    </w:p>
    <w:p w:rsidR="00D44571" w:rsidRDefault="00D44571" w:rsidP="00D44571">
      <w:pPr>
        <w:spacing w:line="240" w:lineRule="auto"/>
        <w:jc w:val="both"/>
        <w:rPr>
          <w:rFonts w:ascii="Times New Roman" w:hAnsi="Times New Roman" w:cs="Times New Roman"/>
          <w:b/>
          <w:lang w:val="id-ID"/>
        </w:rPr>
      </w:pPr>
    </w:p>
    <w:p w:rsidR="00DA0A06" w:rsidRDefault="00DA0A06" w:rsidP="00D44571">
      <w:pPr>
        <w:spacing w:line="240" w:lineRule="auto"/>
        <w:jc w:val="both"/>
        <w:rPr>
          <w:rFonts w:ascii="Times New Roman" w:hAnsi="Times New Roman" w:cs="Times New Roman"/>
          <w:b/>
          <w:lang w:val="id-ID"/>
        </w:rPr>
      </w:pPr>
    </w:p>
    <w:p w:rsidR="00DA0A06" w:rsidRDefault="00DA0A06" w:rsidP="00D44571">
      <w:pPr>
        <w:spacing w:line="240" w:lineRule="auto"/>
        <w:jc w:val="both"/>
        <w:rPr>
          <w:rFonts w:ascii="Times New Roman" w:hAnsi="Times New Roman" w:cs="Times New Roman"/>
          <w:b/>
          <w:lang w:val="id-ID"/>
        </w:rPr>
      </w:pPr>
    </w:p>
    <w:p w:rsidR="00DA0A06" w:rsidRDefault="00DA0A06" w:rsidP="00D44571">
      <w:pPr>
        <w:spacing w:line="240" w:lineRule="auto"/>
        <w:jc w:val="both"/>
        <w:rPr>
          <w:rFonts w:ascii="Times New Roman" w:hAnsi="Times New Roman" w:cs="Times New Roman"/>
          <w:b/>
          <w:lang w:val="id-ID"/>
        </w:rPr>
      </w:pPr>
    </w:p>
    <w:p w:rsidR="00DA0A06" w:rsidRDefault="00DA0A06" w:rsidP="00D44571">
      <w:pPr>
        <w:spacing w:line="240" w:lineRule="auto"/>
        <w:jc w:val="both"/>
        <w:rPr>
          <w:rFonts w:ascii="Times New Roman" w:hAnsi="Times New Roman" w:cs="Times New Roman"/>
          <w:b/>
          <w:lang w:val="id-ID"/>
        </w:rPr>
      </w:pPr>
    </w:p>
    <w:p w:rsidR="00DA0A06" w:rsidRDefault="00DA0A06" w:rsidP="00D44571">
      <w:pPr>
        <w:spacing w:line="240" w:lineRule="auto"/>
        <w:jc w:val="both"/>
        <w:rPr>
          <w:rFonts w:ascii="Times New Roman" w:hAnsi="Times New Roman" w:cs="Times New Roman"/>
          <w:b/>
          <w:lang w:val="id-ID"/>
        </w:rPr>
      </w:pPr>
    </w:p>
    <w:p w:rsidR="00DA0A06" w:rsidRDefault="00DA0A0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444266" w:rsidRDefault="00444266" w:rsidP="00D44571">
      <w:pPr>
        <w:spacing w:line="240" w:lineRule="auto"/>
        <w:jc w:val="both"/>
        <w:rPr>
          <w:rFonts w:ascii="Times New Roman" w:hAnsi="Times New Roman" w:cs="Times New Roman"/>
          <w:b/>
          <w:lang w:val="id-ID"/>
        </w:rPr>
      </w:pPr>
    </w:p>
    <w:p w:rsidR="001D2526" w:rsidRDefault="001D2526" w:rsidP="00D44571">
      <w:pPr>
        <w:spacing w:line="240" w:lineRule="auto"/>
        <w:jc w:val="both"/>
        <w:rPr>
          <w:rFonts w:ascii="Times New Roman" w:hAnsi="Times New Roman" w:cs="Times New Roman"/>
          <w:b/>
          <w:lang w:val="id-ID"/>
        </w:rPr>
      </w:pPr>
    </w:p>
    <w:p w:rsidR="00A80883" w:rsidRPr="00444266" w:rsidRDefault="00A80883" w:rsidP="00A80883">
      <w:pPr>
        <w:spacing w:after="0" w:line="240" w:lineRule="auto"/>
        <w:jc w:val="center"/>
        <w:rPr>
          <w:rFonts w:ascii="Times New Roman" w:hAnsi="Times New Roman" w:cs="Times New Roman"/>
          <w:b/>
          <w:szCs w:val="20"/>
          <w:shd w:val="clear" w:color="auto" w:fill="FEFEFE"/>
          <w:lang w:val="id-ID"/>
        </w:rPr>
      </w:pPr>
      <w:r w:rsidRPr="00444266">
        <w:rPr>
          <w:rFonts w:ascii="Times New Roman" w:hAnsi="Times New Roman" w:cs="Times New Roman"/>
          <w:b/>
          <w:szCs w:val="20"/>
          <w:shd w:val="clear" w:color="auto" w:fill="FEFEFE"/>
          <w:lang w:val="id-ID"/>
        </w:rPr>
        <w:t>DAFTAR PUSTAKA</w:t>
      </w:r>
    </w:p>
    <w:p w:rsidR="00444266" w:rsidRPr="00A80883" w:rsidRDefault="00444266" w:rsidP="00A80883">
      <w:pPr>
        <w:spacing w:after="0" w:line="240" w:lineRule="auto"/>
        <w:jc w:val="center"/>
        <w:rPr>
          <w:rFonts w:ascii="Times New Roman" w:hAnsi="Times New Roman" w:cs="Times New Roman"/>
          <w:b/>
          <w:i/>
          <w:szCs w:val="20"/>
          <w:shd w:val="clear" w:color="auto" w:fill="FEFEFE"/>
          <w:lang w:val="id-ID"/>
        </w:rPr>
      </w:pPr>
    </w:p>
    <w:p w:rsidR="00A80883" w:rsidRPr="00A80883" w:rsidRDefault="00A80883" w:rsidP="00A80883">
      <w:pPr>
        <w:spacing w:after="0" w:line="240" w:lineRule="auto"/>
        <w:ind w:left="720" w:hanging="720"/>
        <w:jc w:val="both"/>
        <w:rPr>
          <w:rFonts w:ascii="Times New Roman" w:hAnsi="Times New Roman" w:cs="Times New Roman"/>
          <w:lang w:val="id-ID"/>
        </w:rPr>
      </w:pPr>
      <w:r w:rsidRPr="00A80883">
        <w:rPr>
          <w:rFonts w:ascii="Times New Roman" w:hAnsi="Times New Roman" w:cs="Times New Roman"/>
        </w:rPr>
        <w:t xml:space="preserve">[BPS] Badan Pusat Statistik. </w:t>
      </w:r>
      <w:proofErr w:type="gramStart"/>
      <w:r w:rsidRPr="00A80883">
        <w:rPr>
          <w:rFonts w:ascii="Times New Roman" w:hAnsi="Times New Roman" w:cs="Times New Roman"/>
        </w:rPr>
        <w:t>2020a. Keadaan angkatan kerja di Indonesia Februari 2020 Badan Pusat Statistik.</w:t>
      </w:r>
      <w:proofErr w:type="gramEnd"/>
      <w:r w:rsidRPr="00A80883">
        <w:rPr>
          <w:rFonts w:ascii="Times New Roman" w:hAnsi="Times New Roman" w:cs="Times New Roman"/>
        </w:rPr>
        <w:t xml:space="preserve"> Jakarta (ID).</w:t>
      </w:r>
    </w:p>
    <w:p w:rsidR="00A80883" w:rsidRPr="00A80883" w:rsidRDefault="00A80883" w:rsidP="00A80883">
      <w:pPr>
        <w:spacing w:after="0" w:line="240" w:lineRule="auto"/>
        <w:ind w:left="720" w:hanging="720"/>
        <w:jc w:val="both"/>
        <w:rPr>
          <w:rFonts w:ascii="Times New Roman" w:hAnsi="Times New Roman" w:cs="Times New Roman"/>
          <w:lang w:val="id-ID"/>
        </w:rPr>
      </w:pPr>
    </w:p>
    <w:p w:rsidR="00A80883" w:rsidRPr="00A80883" w:rsidRDefault="00A80883" w:rsidP="00A80883">
      <w:pPr>
        <w:spacing w:after="0" w:line="240" w:lineRule="auto"/>
        <w:ind w:left="720" w:hanging="720"/>
        <w:jc w:val="both"/>
        <w:rPr>
          <w:rFonts w:ascii="Times New Roman" w:hAnsi="Times New Roman" w:cs="Times New Roman"/>
          <w:lang w:val="id-ID"/>
        </w:rPr>
      </w:pPr>
      <w:r w:rsidRPr="00A80883">
        <w:rPr>
          <w:rFonts w:ascii="Times New Roman" w:hAnsi="Times New Roman" w:cs="Times New Roman"/>
        </w:rPr>
        <w:t xml:space="preserve">Briones R. 2019. </w:t>
      </w:r>
      <w:proofErr w:type="gramStart"/>
      <w:r w:rsidRPr="00A80883">
        <w:rPr>
          <w:rFonts w:ascii="Times New Roman" w:hAnsi="Times New Roman" w:cs="Times New Roman"/>
        </w:rPr>
        <w:t>Investing in rural youth in the Asia and the Pacific region.</w:t>
      </w:r>
      <w:proofErr w:type="gramEnd"/>
      <w:r w:rsidRPr="00A80883">
        <w:rPr>
          <w:rFonts w:ascii="Times New Roman" w:hAnsi="Times New Roman" w:cs="Times New Roman"/>
        </w:rPr>
        <w:t xml:space="preserve"> </w:t>
      </w:r>
      <w:proofErr w:type="gramStart"/>
      <w:r w:rsidRPr="00A80883">
        <w:rPr>
          <w:rFonts w:ascii="Times New Roman" w:hAnsi="Times New Roman" w:cs="Times New Roman"/>
        </w:rPr>
        <w:t>IFAD Research Series 58 [Internet].</w:t>
      </w:r>
      <w:proofErr w:type="gramEnd"/>
      <w:r w:rsidRPr="00A80883">
        <w:rPr>
          <w:rFonts w:ascii="Times New Roman" w:hAnsi="Times New Roman" w:cs="Times New Roman"/>
        </w:rPr>
        <w:t xml:space="preserve"> Rome (IT): International Fund for Agricultural Development; [cited 2020 Sep 8]. Available from: https://www.ifad.org/documents/38714170/41187395/18_Briones_2019+R DR_BACKGROUND+PAPER.pdf/48ab25bb-6a55-e883-bfe3- 053348a4b865</w:t>
      </w:r>
    </w:p>
    <w:p w:rsidR="00A80883" w:rsidRPr="00A80883" w:rsidRDefault="00A80883" w:rsidP="00A80883">
      <w:pPr>
        <w:spacing w:after="0" w:line="240" w:lineRule="auto"/>
        <w:ind w:left="720" w:hanging="720"/>
        <w:jc w:val="both"/>
        <w:rPr>
          <w:rFonts w:ascii="Times New Roman" w:hAnsi="Times New Roman" w:cs="Times New Roman"/>
          <w:lang w:val="id-ID"/>
        </w:rPr>
      </w:pPr>
    </w:p>
    <w:p w:rsidR="00A80883" w:rsidRPr="00A80883" w:rsidRDefault="00A80883" w:rsidP="00A80883">
      <w:pPr>
        <w:spacing w:after="0" w:line="240" w:lineRule="auto"/>
        <w:ind w:left="720" w:hanging="720"/>
        <w:jc w:val="both"/>
        <w:rPr>
          <w:rFonts w:ascii="Times New Roman" w:hAnsi="Times New Roman" w:cs="Times New Roman"/>
          <w:lang w:val="id-ID"/>
        </w:rPr>
      </w:pPr>
      <w:r w:rsidRPr="00A80883">
        <w:rPr>
          <w:rFonts w:ascii="Times New Roman" w:hAnsi="Times New Roman" w:cs="Times New Roman"/>
        </w:rPr>
        <w:t xml:space="preserve">Block, D. (2017). </w:t>
      </w:r>
      <w:proofErr w:type="gramStart"/>
      <w:r w:rsidRPr="00A80883">
        <w:rPr>
          <w:rFonts w:ascii="Times New Roman" w:hAnsi="Times New Roman" w:cs="Times New Roman"/>
        </w:rPr>
        <w:t>Political Economy in Applied Linguistics Research.</w:t>
      </w:r>
      <w:proofErr w:type="gramEnd"/>
      <w:r w:rsidRPr="00A80883">
        <w:rPr>
          <w:rFonts w:ascii="Times New Roman" w:hAnsi="Times New Roman" w:cs="Times New Roman"/>
        </w:rPr>
        <w:t xml:space="preserve"> </w:t>
      </w:r>
      <w:proofErr w:type="gramStart"/>
      <w:r w:rsidRPr="00A80883">
        <w:rPr>
          <w:rFonts w:ascii="Times New Roman" w:hAnsi="Times New Roman" w:cs="Times New Roman"/>
        </w:rPr>
        <w:t>In Language Teaching (Vol. 50).</w:t>
      </w:r>
      <w:proofErr w:type="gramEnd"/>
      <w:r w:rsidRPr="00A80883">
        <w:rPr>
          <w:rFonts w:ascii="Times New Roman" w:hAnsi="Times New Roman" w:cs="Times New Roman"/>
        </w:rPr>
        <w:t xml:space="preserve"> </w:t>
      </w:r>
      <w:hyperlink r:id="rId12" w:history="1">
        <w:r w:rsidRPr="00A80883">
          <w:rPr>
            <w:rStyle w:val="Hyperlink"/>
            <w:rFonts w:ascii="Times New Roman" w:hAnsi="Times New Roman" w:cs="Times New Roman"/>
          </w:rPr>
          <w:t>https://doi.org/10.1017/S0261444816000288</w:t>
        </w:r>
      </w:hyperlink>
    </w:p>
    <w:p w:rsidR="00A80883" w:rsidRPr="00A80883" w:rsidRDefault="00A80883" w:rsidP="00A80883">
      <w:pPr>
        <w:spacing w:after="0" w:line="240" w:lineRule="auto"/>
        <w:ind w:left="720" w:hanging="720"/>
        <w:jc w:val="both"/>
        <w:rPr>
          <w:rFonts w:ascii="Times New Roman" w:hAnsi="Times New Roman" w:cs="Times New Roman"/>
          <w:lang w:val="id-ID"/>
        </w:rPr>
      </w:pPr>
    </w:p>
    <w:p w:rsidR="00A80883" w:rsidRPr="00A80883" w:rsidRDefault="00A80883" w:rsidP="00A80883">
      <w:pPr>
        <w:spacing w:after="0" w:line="240" w:lineRule="auto"/>
        <w:ind w:left="720" w:hanging="720"/>
        <w:jc w:val="both"/>
        <w:rPr>
          <w:rFonts w:ascii="Times New Roman" w:hAnsi="Times New Roman" w:cs="Times New Roman"/>
          <w:lang w:val="id-ID"/>
        </w:rPr>
      </w:pPr>
      <w:r w:rsidRPr="00A80883">
        <w:rPr>
          <w:rFonts w:ascii="Times New Roman" w:hAnsi="Times New Roman" w:cs="Times New Roman"/>
        </w:rPr>
        <w:t xml:space="preserve">Iswahyudi, H. (2016). Back to Oil: Indonesia Economic Growth After Asian Financial Crisis. </w:t>
      </w:r>
      <w:proofErr w:type="gramStart"/>
      <w:r w:rsidRPr="00A80883">
        <w:rPr>
          <w:rFonts w:ascii="Times New Roman" w:hAnsi="Times New Roman" w:cs="Times New Roman"/>
        </w:rPr>
        <w:t>Economic Journal of Emerging Markets, 8(1), 25–44.</w:t>
      </w:r>
      <w:proofErr w:type="gramEnd"/>
      <w:r w:rsidRPr="00A80883">
        <w:rPr>
          <w:rFonts w:ascii="Times New Roman" w:hAnsi="Times New Roman" w:cs="Times New Roman"/>
        </w:rPr>
        <w:t xml:space="preserve"> https://doi.org/10.20885/ejem.vol8.iss1.art3</w:t>
      </w:r>
    </w:p>
    <w:p w:rsidR="00A80883" w:rsidRPr="00A80883" w:rsidRDefault="00A80883" w:rsidP="00A80883">
      <w:pPr>
        <w:spacing w:after="0" w:line="240" w:lineRule="auto"/>
        <w:jc w:val="both"/>
        <w:rPr>
          <w:rFonts w:ascii="Times New Roman" w:hAnsi="Times New Roman" w:cs="Times New Roman"/>
          <w:b/>
          <w:i/>
          <w:szCs w:val="20"/>
          <w:shd w:val="clear" w:color="auto" w:fill="FEFEFE"/>
          <w:lang w:val="id-ID"/>
        </w:rPr>
      </w:pPr>
    </w:p>
    <w:p w:rsidR="00A80883" w:rsidRPr="00A80883" w:rsidRDefault="00A80883" w:rsidP="00A80883">
      <w:pPr>
        <w:spacing w:after="0" w:line="240" w:lineRule="auto"/>
        <w:ind w:left="720" w:hanging="720"/>
        <w:jc w:val="both"/>
        <w:rPr>
          <w:rFonts w:ascii="Times New Roman" w:hAnsi="Times New Roman" w:cs="Times New Roman"/>
          <w:lang w:val="id-ID"/>
        </w:rPr>
      </w:pPr>
      <w:r w:rsidRPr="00A80883">
        <w:rPr>
          <w:rFonts w:ascii="Times New Roman" w:hAnsi="Times New Roman" w:cs="Times New Roman"/>
        </w:rPr>
        <w:t xml:space="preserve">[ILO] </w:t>
      </w:r>
      <w:proofErr w:type="gramStart"/>
      <w:r w:rsidRPr="00A80883">
        <w:rPr>
          <w:rFonts w:ascii="Times New Roman" w:hAnsi="Times New Roman" w:cs="Times New Roman"/>
        </w:rPr>
        <w:t>International Labour Organization.</w:t>
      </w:r>
      <w:proofErr w:type="gramEnd"/>
      <w:r w:rsidRPr="00A80883">
        <w:rPr>
          <w:rFonts w:ascii="Times New Roman" w:hAnsi="Times New Roman" w:cs="Times New Roman"/>
        </w:rPr>
        <w:t xml:space="preserve"> </w:t>
      </w:r>
      <w:proofErr w:type="gramStart"/>
      <w:r w:rsidRPr="00A80883">
        <w:rPr>
          <w:rFonts w:ascii="Times New Roman" w:hAnsi="Times New Roman" w:cs="Times New Roman"/>
        </w:rPr>
        <w:t>2020b. Covid-19 dan dampaknya pada pertanian dan ketahanan pangan.</w:t>
      </w:r>
      <w:proofErr w:type="gramEnd"/>
      <w:r w:rsidRPr="00A80883">
        <w:rPr>
          <w:rFonts w:ascii="Times New Roman" w:hAnsi="Times New Roman" w:cs="Times New Roman"/>
        </w:rPr>
        <w:t xml:space="preserve"> Risalah Sektoral ILO [Internet]. [</w:t>
      </w:r>
      <w:proofErr w:type="gramStart"/>
      <w:r w:rsidRPr="00A80883">
        <w:rPr>
          <w:rFonts w:ascii="Times New Roman" w:hAnsi="Times New Roman" w:cs="Times New Roman"/>
        </w:rPr>
        <w:t>diunduh</w:t>
      </w:r>
      <w:proofErr w:type="gramEnd"/>
      <w:r w:rsidRPr="00A80883">
        <w:rPr>
          <w:rFonts w:ascii="Times New Roman" w:hAnsi="Times New Roman" w:cs="Times New Roman"/>
        </w:rPr>
        <w:t xml:space="preserve"> 2020 Sep 10] Tersedia dari: https://www.ilo.org/wcmsp5/ groups/public/---</w:t>
      </w:r>
      <w:proofErr w:type="gramStart"/>
      <w:r w:rsidRPr="00A80883">
        <w:rPr>
          <w:rFonts w:ascii="Times New Roman" w:hAnsi="Times New Roman" w:cs="Times New Roman"/>
        </w:rPr>
        <w:t>asia</w:t>
      </w:r>
      <w:proofErr w:type="gramEnd"/>
      <w:r w:rsidRPr="00A80883">
        <w:rPr>
          <w:rFonts w:ascii="Times New Roman" w:hAnsi="Times New Roman" w:cs="Times New Roman"/>
        </w:rPr>
        <w:t>/---ro-bangkok/---ilojakart/documents/publication/w cms_743247.pdf</w:t>
      </w:r>
    </w:p>
    <w:p w:rsidR="00A80883" w:rsidRPr="00A80883" w:rsidRDefault="00A80883" w:rsidP="00A80883">
      <w:pPr>
        <w:spacing w:after="0" w:line="240" w:lineRule="auto"/>
        <w:ind w:left="720" w:hanging="720"/>
        <w:jc w:val="both"/>
        <w:rPr>
          <w:rFonts w:ascii="Times New Roman" w:hAnsi="Times New Roman" w:cs="Times New Roman"/>
          <w:lang w:val="id-ID"/>
        </w:rPr>
      </w:pPr>
    </w:p>
    <w:p w:rsidR="00A80883" w:rsidRPr="00A80883" w:rsidRDefault="00A80883" w:rsidP="00A80883">
      <w:pPr>
        <w:spacing w:after="0" w:line="240" w:lineRule="auto"/>
        <w:ind w:left="1440" w:hanging="1440"/>
        <w:jc w:val="both"/>
        <w:rPr>
          <w:rFonts w:ascii="Times New Roman" w:hAnsi="Times New Roman" w:cs="Times New Roman"/>
          <w:szCs w:val="20"/>
          <w:shd w:val="clear" w:color="auto" w:fill="FEFEFE"/>
          <w:lang w:val="id-ID"/>
        </w:rPr>
      </w:pPr>
      <w:r w:rsidRPr="00A80883">
        <w:rPr>
          <w:rFonts w:ascii="Times New Roman" w:hAnsi="Times New Roman" w:cs="Times New Roman"/>
          <w:szCs w:val="20"/>
          <w:shd w:val="clear" w:color="auto" w:fill="FEFEFE"/>
          <w:lang w:val="id-ID"/>
        </w:rPr>
        <w:t xml:space="preserve">Muryani, Dedi Budiman Hakim, Bunasor Sanim, Yusman Syaukat, Djoni Hartono. 2012. </w:t>
      </w:r>
      <w:r w:rsidRPr="00A80883">
        <w:rPr>
          <w:rFonts w:ascii="Times New Roman" w:hAnsi="Times New Roman" w:cs="Times New Roman"/>
          <w:i/>
          <w:szCs w:val="20"/>
          <w:shd w:val="clear" w:color="auto" w:fill="FEFEFE"/>
          <w:lang w:val="id-ID"/>
        </w:rPr>
        <w:t>The Impact of Avian Influenza on Indonesian Economy: Socio-Economic and Environmental Perspective.</w:t>
      </w:r>
      <w:r w:rsidRPr="00A80883">
        <w:rPr>
          <w:rFonts w:ascii="Times New Roman" w:hAnsi="Times New Roman" w:cs="Times New Roman"/>
          <w:szCs w:val="20"/>
        </w:rPr>
        <w:t xml:space="preserve"> </w:t>
      </w:r>
      <w:r w:rsidRPr="00A80883">
        <w:rPr>
          <w:rFonts w:ascii="Times New Roman" w:hAnsi="Times New Roman" w:cs="Times New Roman"/>
          <w:szCs w:val="20"/>
          <w:shd w:val="clear" w:color="auto" w:fill="FEFEFE"/>
          <w:lang w:val="id-ID"/>
        </w:rPr>
        <w:t>Majalah Ekonomi Tahun XXII, No. 2 Agustus 2012.</w:t>
      </w:r>
    </w:p>
    <w:p w:rsidR="00A80883" w:rsidRPr="00A80883" w:rsidRDefault="00A80883" w:rsidP="00A80883">
      <w:pPr>
        <w:spacing w:after="0" w:line="240" w:lineRule="auto"/>
        <w:ind w:left="720" w:hanging="720"/>
        <w:jc w:val="both"/>
        <w:rPr>
          <w:rFonts w:ascii="Times New Roman" w:hAnsi="Times New Roman" w:cs="Times New Roman"/>
          <w:b/>
          <w:i/>
          <w:szCs w:val="20"/>
          <w:shd w:val="clear" w:color="auto" w:fill="FEFEFE"/>
          <w:lang w:val="id-ID"/>
        </w:rPr>
      </w:pPr>
    </w:p>
    <w:p w:rsidR="00A80883" w:rsidRPr="00A80883" w:rsidRDefault="00A80883" w:rsidP="00A80883">
      <w:pPr>
        <w:ind w:left="720" w:hanging="720"/>
        <w:rPr>
          <w:rFonts w:ascii="Times New Roman" w:hAnsi="Times New Roman" w:cs="Times New Roman"/>
          <w:lang w:val="id-ID"/>
        </w:rPr>
      </w:pPr>
      <w:r w:rsidRPr="00A80883">
        <w:rPr>
          <w:rFonts w:ascii="Times New Roman" w:hAnsi="Times New Roman" w:cs="Times New Roman"/>
        </w:rPr>
        <w:t xml:space="preserve">Rahman MA, Kusuma AZD, Arfyanto H. 2020. </w:t>
      </w:r>
      <w:proofErr w:type="gramStart"/>
      <w:r w:rsidRPr="00A80883">
        <w:rPr>
          <w:rFonts w:ascii="Times New Roman" w:hAnsi="Times New Roman" w:cs="Times New Roman"/>
        </w:rPr>
        <w:t>Situasi ketenagakerjaan di lapangan usaha yang terdampak pandemi covid-19 [Internet].</w:t>
      </w:r>
      <w:proofErr w:type="gramEnd"/>
      <w:r w:rsidRPr="00A80883">
        <w:rPr>
          <w:rFonts w:ascii="Times New Roman" w:hAnsi="Times New Roman" w:cs="Times New Roman"/>
        </w:rPr>
        <w:t xml:space="preserve"> [</w:t>
      </w:r>
      <w:proofErr w:type="gramStart"/>
      <w:r w:rsidRPr="00A80883">
        <w:rPr>
          <w:rFonts w:ascii="Times New Roman" w:hAnsi="Times New Roman" w:cs="Times New Roman"/>
        </w:rPr>
        <w:t>diunduh</w:t>
      </w:r>
      <w:proofErr w:type="gramEnd"/>
      <w:r w:rsidRPr="00A80883">
        <w:rPr>
          <w:rFonts w:ascii="Times New Roman" w:hAnsi="Times New Roman" w:cs="Times New Roman"/>
        </w:rPr>
        <w:t xml:space="preserve"> 2020 Sep 2]. Tersedia dari: https://www.smeru.or.id/sites/default/ files/publication/ib01_naker_id_0.pdf</w:t>
      </w:r>
    </w:p>
    <w:p w:rsidR="00A80883" w:rsidRDefault="00A80883" w:rsidP="00A80883">
      <w:pPr>
        <w:ind w:left="720" w:hanging="720"/>
        <w:rPr>
          <w:rFonts w:ascii="Times New Roman" w:hAnsi="Times New Roman" w:cs="Times New Roman"/>
          <w:lang w:val="id-ID"/>
        </w:rPr>
      </w:pPr>
      <w:proofErr w:type="gramStart"/>
      <w:r w:rsidRPr="00A80883">
        <w:rPr>
          <w:rFonts w:ascii="Times New Roman" w:hAnsi="Times New Roman" w:cs="Times New Roman"/>
        </w:rPr>
        <w:t>Saidi, L., Adam, P., Saenong, Z., &amp; Balaka, M. Y. (2017).</w:t>
      </w:r>
      <w:proofErr w:type="gramEnd"/>
      <w:r w:rsidRPr="00A80883">
        <w:rPr>
          <w:rFonts w:ascii="Times New Roman" w:hAnsi="Times New Roman" w:cs="Times New Roman"/>
        </w:rPr>
        <w:t xml:space="preserve"> </w:t>
      </w:r>
      <w:proofErr w:type="gramStart"/>
      <w:r w:rsidRPr="00A80883">
        <w:rPr>
          <w:rFonts w:ascii="Times New Roman" w:hAnsi="Times New Roman" w:cs="Times New Roman"/>
        </w:rPr>
        <w:t>The Effect of Stock Prices and Exchange Rates on Economic Growth in Indonesia.</w:t>
      </w:r>
      <w:proofErr w:type="gramEnd"/>
      <w:r w:rsidRPr="00A80883">
        <w:rPr>
          <w:rFonts w:ascii="Times New Roman" w:hAnsi="Times New Roman" w:cs="Times New Roman"/>
        </w:rPr>
        <w:t xml:space="preserve"> International Journal of Economics and Financial Issues, 7(3), 527–533.</w:t>
      </w:r>
    </w:p>
    <w:p w:rsidR="00444266" w:rsidRPr="00444266" w:rsidRDefault="00444266" w:rsidP="00444266">
      <w:pPr>
        <w:spacing w:after="0" w:line="240" w:lineRule="auto"/>
        <w:ind w:left="1440" w:hanging="1440"/>
        <w:jc w:val="both"/>
        <w:rPr>
          <w:rFonts w:ascii="Times New Roman" w:hAnsi="Times New Roman" w:cs="Times New Roman"/>
          <w:lang w:val="id-ID"/>
        </w:rPr>
      </w:pPr>
      <w:proofErr w:type="gramStart"/>
      <w:r w:rsidRPr="00444266">
        <w:rPr>
          <w:rFonts w:ascii="Times New Roman" w:hAnsi="Times New Roman" w:cs="Times New Roman"/>
        </w:rPr>
        <w:t>Suryahadi, A., Al Izzati, R., &amp; Suryadarma, D. (2020).</w:t>
      </w:r>
      <w:proofErr w:type="gramEnd"/>
      <w:r w:rsidRPr="00444266">
        <w:rPr>
          <w:rFonts w:ascii="Times New Roman" w:hAnsi="Times New Roman" w:cs="Times New Roman"/>
        </w:rPr>
        <w:t xml:space="preserve"> The Impact of COVID-19 Outbreak on Poverty: An Estimation for Indonesia (draft) (SMERU Working Paper). </w:t>
      </w:r>
      <w:proofErr w:type="gramStart"/>
      <w:r w:rsidRPr="00444266">
        <w:rPr>
          <w:rFonts w:ascii="Times New Roman" w:hAnsi="Times New Roman" w:cs="Times New Roman"/>
        </w:rPr>
        <w:t>SMERU Working Paper (Vol. April).</w:t>
      </w:r>
      <w:proofErr w:type="gramEnd"/>
      <w:r w:rsidRPr="00444266">
        <w:rPr>
          <w:rFonts w:ascii="Times New Roman" w:hAnsi="Times New Roman" w:cs="Times New Roman"/>
        </w:rPr>
        <w:t xml:space="preserve"> Jakarta. Retrieved from </w:t>
      </w:r>
      <w:hyperlink r:id="rId13" w:history="1">
        <w:r w:rsidRPr="00444266">
          <w:rPr>
            <w:rStyle w:val="Hyperlink"/>
            <w:rFonts w:ascii="Times New Roman" w:hAnsi="Times New Roman" w:cs="Times New Roman"/>
          </w:rPr>
          <w:t>http://smeru.or.id/en/content/impact-covid-19-outbreak-poverty-estimationindonesia</w:t>
        </w:r>
      </w:hyperlink>
      <w:r w:rsidRPr="00444266">
        <w:rPr>
          <w:rFonts w:ascii="Times New Roman" w:hAnsi="Times New Roman" w:cs="Times New Roman"/>
        </w:rPr>
        <w:t xml:space="preserve"> </w:t>
      </w:r>
    </w:p>
    <w:p w:rsidR="00A80883" w:rsidRPr="00A80883" w:rsidRDefault="00A80883" w:rsidP="00A80883">
      <w:pPr>
        <w:spacing w:line="240" w:lineRule="auto"/>
        <w:ind w:left="720" w:hanging="720"/>
        <w:jc w:val="both"/>
        <w:rPr>
          <w:rFonts w:ascii="Times New Roman" w:hAnsi="Times New Roman" w:cs="Times New Roman"/>
          <w:lang w:val="id-ID"/>
        </w:rPr>
      </w:pPr>
      <w:r w:rsidRPr="00A80883">
        <w:rPr>
          <w:rFonts w:ascii="Times New Roman" w:hAnsi="Times New Roman" w:cs="Times New Roman"/>
          <w:lang w:val="id-ID"/>
        </w:rPr>
        <w:t>U-Primo E. Rodríguez et.al 2007.  Potential Impacts of Using Sugar and Coconut as Biofuel Feedstocks on Industry Outputs and Pollution Emissions: Simulations from a Computable General Equilibrium Model of the</w:t>
      </w:r>
    </w:p>
    <w:p w:rsidR="00D44571" w:rsidRPr="00D44571" w:rsidRDefault="00D44571" w:rsidP="00A80883">
      <w:pPr>
        <w:tabs>
          <w:tab w:val="left" w:pos="567"/>
        </w:tabs>
        <w:spacing w:after="0" w:line="240" w:lineRule="auto"/>
        <w:jc w:val="both"/>
        <w:rPr>
          <w:rFonts w:ascii="Times New Roman" w:hAnsi="Times New Roman" w:cs="Times New Roman"/>
          <w:b/>
          <w:lang w:val="id-ID"/>
        </w:rPr>
      </w:pPr>
    </w:p>
    <w:sectPr w:rsidR="00D44571" w:rsidRPr="00D44571" w:rsidSect="00565198">
      <w:footerReference w:type="defaul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D05" w:rsidRDefault="00516D05" w:rsidP="003F2B5F">
      <w:pPr>
        <w:spacing w:after="0" w:line="240" w:lineRule="auto"/>
      </w:pPr>
      <w:r>
        <w:separator/>
      </w:r>
    </w:p>
  </w:endnote>
  <w:endnote w:type="continuationSeparator" w:id="0">
    <w:p w:rsidR="00516D05" w:rsidRDefault="00516D05" w:rsidP="003F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505510"/>
      <w:docPartObj>
        <w:docPartGallery w:val="Page Numbers (Bottom of Page)"/>
        <w:docPartUnique/>
      </w:docPartObj>
    </w:sdtPr>
    <w:sdtEndPr>
      <w:rPr>
        <w:noProof/>
      </w:rPr>
    </w:sdtEndPr>
    <w:sdtContent>
      <w:p w:rsidR="003F2B5F" w:rsidRDefault="003F2B5F">
        <w:pPr>
          <w:pStyle w:val="Footer"/>
          <w:jc w:val="center"/>
        </w:pPr>
        <w:r>
          <w:fldChar w:fldCharType="begin"/>
        </w:r>
        <w:r>
          <w:instrText xml:space="preserve"> PAGE   \* MERGEFORMAT </w:instrText>
        </w:r>
        <w:r>
          <w:fldChar w:fldCharType="separate"/>
        </w:r>
        <w:r w:rsidR="001D2526">
          <w:rPr>
            <w:noProof/>
          </w:rPr>
          <w:t>8</w:t>
        </w:r>
        <w:r>
          <w:rPr>
            <w:noProof/>
          </w:rPr>
          <w:fldChar w:fldCharType="end"/>
        </w:r>
      </w:p>
    </w:sdtContent>
  </w:sdt>
  <w:p w:rsidR="003F2B5F" w:rsidRDefault="003F2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D05" w:rsidRDefault="00516D05" w:rsidP="003F2B5F">
      <w:pPr>
        <w:spacing w:after="0" w:line="240" w:lineRule="auto"/>
      </w:pPr>
      <w:r>
        <w:separator/>
      </w:r>
    </w:p>
  </w:footnote>
  <w:footnote w:type="continuationSeparator" w:id="0">
    <w:p w:rsidR="00516D05" w:rsidRDefault="00516D05" w:rsidP="003F2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7AAC"/>
    <w:multiLevelType w:val="multilevel"/>
    <w:tmpl w:val="EE7801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7C63EE7"/>
    <w:multiLevelType w:val="hybridMultilevel"/>
    <w:tmpl w:val="EFE4A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B6D04"/>
    <w:multiLevelType w:val="hybridMultilevel"/>
    <w:tmpl w:val="028C0A5C"/>
    <w:lvl w:ilvl="0" w:tplc="04090011">
      <w:start w:val="1"/>
      <w:numFmt w:val="decimal"/>
      <w:lvlText w:val="%1)"/>
      <w:lvlJc w:val="left"/>
      <w:pPr>
        <w:ind w:left="3480" w:hanging="360"/>
      </w:p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3">
    <w:nsid w:val="1C37148F"/>
    <w:multiLevelType w:val="multilevel"/>
    <w:tmpl w:val="47284856"/>
    <w:lvl w:ilvl="0">
      <w:start w:val="1"/>
      <w:numFmt w:val="decimal"/>
      <w:lvlText w:val="%1."/>
      <w:lvlJc w:val="left"/>
      <w:pPr>
        <w:ind w:left="1397" w:hanging="360"/>
      </w:pPr>
      <w:rPr>
        <w:rFonts w:hint="default"/>
      </w:rPr>
    </w:lvl>
    <w:lvl w:ilvl="1">
      <w:start w:val="2"/>
      <w:numFmt w:val="decimal"/>
      <w:isLgl/>
      <w:lvlText w:val="%1.%2."/>
      <w:lvlJc w:val="left"/>
      <w:pPr>
        <w:ind w:left="1757" w:hanging="720"/>
      </w:pPr>
      <w:rPr>
        <w:rFonts w:hint="default"/>
      </w:rPr>
    </w:lvl>
    <w:lvl w:ilvl="2">
      <w:start w:val="1"/>
      <w:numFmt w:val="decimal"/>
      <w:isLgl/>
      <w:lvlText w:val="%1.%2.%3."/>
      <w:lvlJc w:val="left"/>
      <w:pPr>
        <w:ind w:left="1757" w:hanging="720"/>
      </w:pPr>
      <w:rPr>
        <w:rFonts w:hint="default"/>
      </w:rPr>
    </w:lvl>
    <w:lvl w:ilvl="3">
      <w:start w:val="1"/>
      <w:numFmt w:val="decimal"/>
      <w:isLgl/>
      <w:lvlText w:val="%1.%2.%3.%4."/>
      <w:lvlJc w:val="left"/>
      <w:pPr>
        <w:ind w:left="2117" w:hanging="108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477" w:hanging="1440"/>
      </w:pPr>
      <w:rPr>
        <w:rFonts w:hint="default"/>
      </w:rPr>
    </w:lvl>
    <w:lvl w:ilvl="6">
      <w:start w:val="1"/>
      <w:numFmt w:val="decimal"/>
      <w:isLgl/>
      <w:lvlText w:val="%1.%2.%3.%4.%5.%6.%7."/>
      <w:lvlJc w:val="left"/>
      <w:pPr>
        <w:ind w:left="2477" w:hanging="1440"/>
      </w:pPr>
      <w:rPr>
        <w:rFonts w:hint="default"/>
      </w:rPr>
    </w:lvl>
    <w:lvl w:ilvl="7">
      <w:start w:val="1"/>
      <w:numFmt w:val="decimal"/>
      <w:isLgl/>
      <w:lvlText w:val="%1.%2.%3.%4.%5.%6.%7.%8."/>
      <w:lvlJc w:val="left"/>
      <w:pPr>
        <w:ind w:left="2837" w:hanging="1800"/>
      </w:pPr>
      <w:rPr>
        <w:rFonts w:hint="default"/>
      </w:rPr>
    </w:lvl>
    <w:lvl w:ilvl="8">
      <w:start w:val="1"/>
      <w:numFmt w:val="decimal"/>
      <w:isLgl/>
      <w:lvlText w:val="%1.%2.%3.%4.%5.%6.%7.%8.%9."/>
      <w:lvlJc w:val="left"/>
      <w:pPr>
        <w:ind w:left="2837" w:hanging="1800"/>
      </w:pPr>
      <w:rPr>
        <w:rFonts w:hint="default"/>
      </w:rPr>
    </w:lvl>
  </w:abstractNum>
  <w:abstractNum w:abstractNumId="4">
    <w:nsid w:val="5C031FB9"/>
    <w:multiLevelType w:val="hybridMultilevel"/>
    <w:tmpl w:val="FF68F320"/>
    <w:lvl w:ilvl="0" w:tplc="D02252E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637D03FA"/>
    <w:multiLevelType w:val="hybridMultilevel"/>
    <w:tmpl w:val="6E48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9337C23"/>
    <w:multiLevelType w:val="multilevel"/>
    <w:tmpl w:val="E0D28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8D"/>
    <w:rsid w:val="000F6BB4"/>
    <w:rsid w:val="0016799D"/>
    <w:rsid w:val="001D2526"/>
    <w:rsid w:val="003F2B5F"/>
    <w:rsid w:val="00444266"/>
    <w:rsid w:val="004C0D6B"/>
    <w:rsid w:val="00516D05"/>
    <w:rsid w:val="00525F57"/>
    <w:rsid w:val="00565198"/>
    <w:rsid w:val="006537FF"/>
    <w:rsid w:val="00A06A8D"/>
    <w:rsid w:val="00A80883"/>
    <w:rsid w:val="00BD29CA"/>
    <w:rsid w:val="00D16B92"/>
    <w:rsid w:val="00D44571"/>
    <w:rsid w:val="00D81A89"/>
    <w:rsid w:val="00DA0A06"/>
    <w:rsid w:val="00DB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List Paragraph2,List Paragraph1,List Paragraph11,List Paragraph111"/>
    <w:basedOn w:val="Normal"/>
    <w:link w:val="ListParagraphChar"/>
    <w:uiPriority w:val="34"/>
    <w:qFormat/>
    <w:rsid w:val="00A06A8D"/>
    <w:pPr>
      <w:ind w:left="720"/>
      <w:contextualSpacing/>
    </w:pPr>
  </w:style>
  <w:style w:type="character" w:styleId="Hyperlink">
    <w:name w:val="Hyperlink"/>
    <w:basedOn w:val="DefaultParagraphFont"/>
    <w:uiPriority w:val="99"/>
    <w:unhideWhenUsed/>
    <w:rsid w:val="00A06A8D"/>
    <w:rPr>
      <w:color w:val="0000FF" w:themeColor="hyperlink"/>
      <w:u w:val="single"/>
    </w:rPr>
  </w:style>
  <w:style w:type="character" w:customStyle="1" w:styleId="ListParagraphChar">
    <w:name w:val="List Paragraph Char"/>
    <w:aliases w:val="Body Text Char1 Char,List Paragraph2 Char,List Paragraph1 Char,List Paragraph11 Char,List Paragraph111 Char"/>
    <w:basedOn w:val="DefaultParagraphFont"/>
    <w:link w:val="ListParagraph"/>
    <w:uiPriority w:val="34"/>
    <w:locked/>
    <w:rsid w:val="00A06A8D"/>
  </w:style>
  <w:style w:type="paragraph" w:styleId="Header">
    <w:name w:val="header"/>
    <w:basedOn w:val="Normal"/>
    <w:link w:val="HeaderChar"/>
    <w:uiPriority w:val="99"/>
    <w:unhideWhenUsed/>
    <w:rsid w:val="003F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B5F"/>
  </w:style>
  <w:style w:type="paragraph" w:styleId="Footer">
    <w:name w:val="footer"/>
    <w:basedOn w:val="Normal"/>
    <w:link w:val="FooterChar"/>
    <w:uiPriority w:val="99"/>
    <w:unhideWhenUsed/>
    <w:rsid w:val="003F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B5F"/>
  </w:style>
  <w:style w:type="paragraph" w:styleId="NormalWeb">
    <w:name w:val="Normal (Web)"/>
    <w:basedOn w:val="Normal"/>
    <w:uiPriority w:val="99"/>
    <w:semiHidden/>
    <w:unhideWhenUsed/>
    <w:rsid w:val="00D16B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0A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List Paragraph2,List Paragraph1,List Paragraph11,List Paragraph111"/>
    <w:basedOn w:val="Normal"/>
    <w:link w:val="ListParagraphChar"/>
    <w:uiPriority w:val="34"/>
    <w:qFormat/>
    <w:rsid w:val="00A06A8D"/>
    <w:pPr>
      <w:ind w:left="720"/>
      <w:contextualSpacing/>
    </w:pPr>
  </w:style>
  <w:style w:type="character" w:styleId="Hyperlink">
    <w:name w:val="Hyperlink"/>
    <w:basedOn w:val="DefaultParagraphFont"/>
    <w:uiPriority w:val="99"/>
    <w:unhideWhenUsed/>
    <w:rsid w:val="00A06A8D"/>
    <w:rPr>
      <w:color w:val="0000FF" w:themeColor="hyperlink"/>
      <w:u w:val="single"/>
    </w:rPr>
  </w:style>
  <w:style w:type="character" w:customStyle="1" w:styleId="ListParagraphChar">
    <w:name w:val="List Paragraph Char"/>
    <w:aliases w:val="Body Text Char1 Char,List Paragraph2 Char,List Paragraph1 Char,List Paragraph11 Char,List Paragraph111 Char"/>
    <w:basedOn w:val="DefaultParagraphFont"/>
    <w:link w:val="ListParagraph"/>
    <w:uiPriority w:val="34"/>
    <w:locked/>
    <w:rsid w:val="00A06A8D"/>
  </w:style>
  <w:style w:type="paragraph" w:styleId="Header">
    <w:name w:val="header"/>
    <w:basedOn w:val="Normal"/>
    <w:link w:val="HeaderChar"/>
    <w:uiPriority w:val="99"/>
    <w:unhideWhenUsed/>
    <w:rsid w:val="003F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B5F"/>
  </w:style>
  <w:style w:type="paragraph" w:styleId="Footer">
    <w:name w:val="footer"/>
    <w:basedOn w:val="Normal"/>
    <w:link w:val="FooterChar"/>
    <w:uiPriority w:val="99"/>
    <w:unhideWhenUsed/>
    <w:rsid w:val="003F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B5F"/>
  </w:style>
  <w:style w:type="paragraph" w:styleId="NormalWeb">
    <w:name w:val="Normal (Web)"/>
    <w:basedOn w:val="Normal"/>
    <w:uiPriority w:val="99"/>
    <w:semiHidden/>
    <w:unhideWhenUsed/>
    <w:rsid w:val="00D16B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0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ran.husen@yahoo.co.id" TargetMode="External"/><Relationship Id="rId13" Type="http://schemas.openxmlformats.org/officeDocument/2006/relationships/hyperlink" Target="http://smeru.or.id/en/content/impact-covid-19-outbreak-poverty-estimationindones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7/S02614448160002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liputan6.com/bisnis/read/4177944/pulihkan-ekonomi-dari-virus-corona-perusahaan-china-buka-puluhan-ribu-pekerjaan"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7.2182852143482065E-2"/>
          <c:y val="6.0659813356663747E-2"/>
          <c:w val="0.88337270341207352"/>
          <c:h val="0.47394867308253136"/>
        </c:manualLayout>
      </c:layout>
      <c:bar3DChart>
        <c:barDir val="col"/>
        <c:grouping val="clustered"/>
        <c:varyColors val="0"/>
        <c:ser>
          <c:idx val="0"/>
          <c:order val="0"/>
          <c:invertIfNegative val="0"/>
          <c:cat>
            <c:strRef>
              <c:f>Sheet1!$E$37:$J$37</c:f>
              <c:strCache>
                <c:ptCount val="6"/>
                <c:pt idx="0">
                  <c:v>Total</c:v>
                </c:pt>
                <c:pt idx="1">
                  <c:v>Perhotelan</c:v>
                </c:pt>
                <c:pt idx="2">
                  <c:v>Perdagangan</c:v>
                </c:pt>
                <c:pt idx="3">
                  <c:v>Huburan/Restorang</c:v>
                </c:pt>
                <c:pt idx="4">
                  <c:v>Jasa Lainnya</c:v>
                </c:pt>
                <c:pt idx="5">
                  <c:v>PHK</c:v>
                </c:pt>
              </c:strCache>
            </c:strRef>
          </c:cat>
          <c:val>
            <c:numRef>
              <c:f>Sheet1!$E$38:$J$38</c:f>
              <c:numCache>
                <c:formatCode>General</c:formatCode>
                <c:ptCount val="6"/>
                <c:pt idx="0">
                  <c:v>782</c:v>
                </c:pt>
                <c:pt idx="1">
                  <c:v>291</c:v>
                </c:pt>
                <c:pt idx="2">
                  <c:v>235</c:v>
                </c:pt>
                <c:pt idx="3">
                  <c:v>111</c:v>
                </c:pt>
                <c:pt idx="4">
                  <c:v>90</c:v>
                </c:pt>
                <c:pt idx="5">
                  <c:v>6</c:v>
                </c:pt>
              </c:numCache>
            </c:numRef>
          </c:val>
        </c:ser>
        <c:ser>
          <c:idx val="1"/>
          <c:order val="1"/>
          <c:invertIfNegative val="0"/>
          <c:dLbls>
            <c:delete val="1"/>
          </c:dLbls>
          <c:cat>
            <c:strRef>
              <c:f>Sheet1!$E$37:$J$37</c:f>
              <c:strCache>
                <c:ptCount val="6"/>
                <c:pt idx="0">
                  <c:v>Total</c:v>
                </c:pt>
                <c:pt idx="1">
                  <c:v>Perhotelan</c:v>
                </c:pt>
                <c:pt idx="2">
                  <c:v>Perdagangan</c:v>
                </c:pt>
                <c:pt idx="3">
                  <c:v>Huburan/Restorang</c:v>
                </c:pt>
                <c:pt idx="4">
                  <c:v>Jasa Lainnya</c:v>
                </c:pt>
                <c:pt idx="5">
                  <c:v>PHK</c:v>
                </c:pt>
              </c:strCache>
            </c:strRef>
          </c:cat>
          <c:val>
            <c:numRef>
              <c:f>Sheet1!$E$39:$J$39</c:f>
              <c:numCache>
                <c:formatCode>General</c:formatCode>
                <c:ptCount val="6"/>
              </c:numCache>
            </c:numRef>
          </c:val>
        </c:ser>
        <c:dLbls>
          <c:showLegendKey val="0"/>
          <c:showVal val="1"/>
          <c:showCatName val="0"/>
          <c:showSerName val="0"/>
          <c:showPercent val="0"/>
          <c:showBubbleSize val="0"/>
        </c:dLbls>
        <c:gapWidth val="75"/>
        <c:shape val="box"/>
        <c:axId val="409455232"/>
        <c:axId val="226050432"/>
        <c:axId val="0"/>
      </c:bar3DChart>
      <c:catAx>
        <c:axId val="409455232"/>
        <c:scaling>
          <c:orientation val="minMax"/>
        </c:scaling>
        <c:delete val="0"/>
        <c:axPos val="b"/>
        <c:majorTickMark val="none"/>
        <c:minorTickMark val="none"/>
        <c:tickLblPos val="nextTo"/>
        <c:crossAx val="226050432"/>
        <c:crosses val="autoZero"/>
        <c:auto val="1"/>
        <c:lblAlgn val="ctr"/>
        <c:lblOffset val="100"/>
        <c:noMultiLvlLbl val="0"/>
      </c:catAx>
      <c:valAx>
        <c:axId val="226050432"/>
        <c:scaling>
          <c:orientation val="minMax"/>
        </c:scaling>
        <c:delete val="0"/>
        <c:axPos val="l"/>
        <c:numFmt formatCode="General" sourceLinked="1"/>
        <c:majorTickMark val="none"/>
        <c:minorTickMark val="none"/>
        <c:tickLblPos val="nextTo"/>
        <c:crossAx val="409455232"/>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Sheet1!$A$8</c:f>
              <c:strCache>
                <c:ptCount val="1"/>
                <c:pt idx="0">
                  <c:v>PE</c:v>
                </c:pt>
              </c:strCache>
            </c:strRef>
          </c:tx>
          <c:cat>
            <c:strRef>
              <c:f>Sheet1!$B$7:$M$7</c:f>
              <c:strCache>
                <c:ptCount val="12"/>
                <c:pt idx="0">
                  <c:v>Januari</c:v>
                </c:pt>
                <c:pt idx="1">
                  <c:v>Februari</c:v>
                </c:pt>
                <c:pt idx="2">
                  <c:v>Maret</c:v>
                </c:pt>
                <c:pt idx="3">
                  <c:v>April </c:v>
                </c:pt>
                <c:pt idx="4">
                  <c:v>Mei </c:v>
                </c:pt>
                <c:pt idx="5">
                  <c:v>Juni</c:v>
                </c:pt>
                <c:pt idx="6">
                  <c:v>Juli</c:v>
                </c:pt>
                <c:pt idx="7">
                  <c:v>Agsutus</c:v>
                </c:pt>
                <c:pt idx="8">
                  <c:v>September</c:v>
                </c:pt>
                <c:pt idx="9">
                  <c:v>Oktober</c:v>
                </c:pt>
                <c:pt idx="10">
                  <c:v>Nopember</c:v>
                </c:pt>
                <c:pt idx="11">
                  <c:v>Desember</c:v>
                </c:pt>
              </c:strCache>
            </c:strRef>
          </c:cat>
          <c:val>
            <c:numRef>
              <c:f>Sheet1!$B$8:$M$8</c:f>
              <c:numCache>
                <c:formatCode>General</c:formatCode>
                <c:ptCount val="12"/>
                <c:pt idx="0">
                  <c:v>6.12</c:v>
                </c:pt>
                <c:pt idx="1">
                  <c:v>6.15</c:v>
                </c:pt>
                <c:pt idx="2">
                  <c:v>6.02</c:v>
                </c:pt>
                <c:pt idx="3">
                  <c:v>5.09</c:v>
                </c:pt>
                <c:pt idx="4">
                  <c:v>3.17</c:v>
                </c:pt>
                <c:pt idx="5">
                  <c:v>2.11</c:v>
                </c:pt>
                <c:pt idx="6">
                  <c:v>2.0699999999999998</c:v>
                </c:pt>
                <c:pt idx="7">
                  <c:v>1.1399999999999999</c:v>
                </c:pt>
                <c:pt idx="8">
                  <c:v>2.91</c:v>
                </c:pt>
                <c:pt idx="9">
                  <c:v>3.06</c:v>
                </c:pt>
                <c:pt idx="10">
                  <c:v>3.18</c:v>
                </c:pt>
                <c:pt idx="11">
                  <c:v>3.32</c:v>
                </c:pt>
              </c:numCache>
            </c:numRef>
          </c:val>
          <c:smooth val="0"/>
        </c:ser>
        <c:ser>
          <c:idx val="1"/>
          <c:order val="1"/>
          <c:tx>
            <c:strRef>
              <c:f>Sheet1!$A$9</c:f>
              <c:strCache>
                <c:ptCount val="1"/>
                <c:pt idx="0">
                  <c:v>Kemiskinan</c:v>
                </c:pt>
              </c:strCache>
            </c:strRef>
          </c:tx>
          <c:cat>
            <c:strRef>
              <c:f>Sheet1!$B$7:$M$7</c:f>
              <c:strCache>
                <c:ptCount val="12"/>
                <c:pt idx="0">
                  <c:v>Januari</c:v>
                </c:pt>
                <c:pt idx="1">
                  <c:v>Februari</c:v>
                </c:pt>
                <c:pt idx="2">
                  <c:v>Maret</c:v>
                </c:pt>
                <c:pt idx="3">
                  <c:v>April </c:v>
                </c:pt>
                <c:pt idx="4">
                  <c:v>Mei </c:v>
                </c:pt>
                <c:pt idx="5">
                  <c:v>Juni</c:v>
                </c:pt>
                <c:pt idx="6">
                  <c:v>Juli</c:v>
                </c:pt>
                <c:pt idx="7">
                  <c:v>Agsutus</c:v>
                </c:pt>
                <c:pt idx="8">
                  <c:v>September</c:v>
                </c:pt>
                <c:pt idx="9">
                  <c:v>Oktober</c:v>
                </c:pt>
                <c:pt idx="10">
                  <c:v>Nopember</c:v>
                </c:pt>
                <c:pt idx="11">
                  <c:v>Desember</c:v>
                </c:pt>
              </c:strCache>
            </c:strRef>
          </c:cat>
          <c:val>
            <c:numRef>
              <c:f>Sheet1!$B$9:$M$9</c:f>
              <c:numCache>
                <c:formatCode>General</c:formatCode>
                <c:ptCount val="12"/>
                <c:pt idx="0">
                  <c:v>0.41</c:v>
                </c:pt>
                <c:pt idx="1">
                  <c:v>0.39</c:v>
                </c:pt>
                <c:pt idx="2">
                  <c:v>0.49</c:v>
                </c:pt>
                <c:pt idx="3">
                  <c:v>0.53</c:v>
                </c:pt>
                <c:pt idx="4">
                  <c:v>0.67</c:v>
                </c:pt>
                <c:pt idx="5">
                  <c:v>0.68</c:v>
                </c:pt>
                <c:pt idx="6">
                  <c:v>0.71</c:v>
                </c:pt>
                <c:pt idx="7">
                  <c:v>0.77</c:v>
                </c:pt>
                <c:pt idx="8">
                  <c:v>0.75</c:v>
                </c:pt>
                <c:pt idx="9">
                  <c:v>0.66</c:v>
                </c:pt>
                <c:pt idx="10">
                  <c:v>0.34</c:v>
                </c:pt>
                <c:pt idx="11">
                  <c:v>0.21</c:v>
                </c:pt>
              </c:numCache>
            </c:numRef>
          </c:val>
          <c:smooth val="0"/>
        </c:ser>
        <c:ser>
          <c:idx val="2"/>
          <c:order val="2"/>
          <c:tx>
            <c:strRef>
              <c:f>Sheet1!$A$10</c:f>
              <c:strCache>
                <c:ptCount val="1"/>
                <c:pt idx="0">
                  <c:v>Pendapatan RT</c:v>
                </c:pt>
              </c:strCache>
            </c:strRef>
          </c:tx>
          <c:cat>
            <c:strRef>
              <c:f>Sheet1!$B$7:$M$7</c:f>
              <c:strCache>
                <c:ptCount val="12"/>
                <c:pt idx="0">
                  <c:v>Januari</c:v>
                </c:pt>
                <c:pt idx="1">
                  <c:v>Februari</c:v>
                </c:pt>
                <c:pt idx="2">
                  <c:v>Maret</c:v>
                </c:pt>
                <c:pt idx="3">
                  <c:v>April </c:v>
                </c:pt>
                <c:pt idx="4">
                  <c:v>Mei </c:v>
                </c:pt>
                <c:pt idx="5">
                  <c:v>Juni</c:v>
                </c:pt>
                <c:pt idx="6">
                  <c:v>Juli</c:v>
                </c:pt>
                <c:pt idx="7">
                  <c:v>Agsutus</c:v>
                </c:pt>
                <c:pt idx="8">
                  <c:v>September</c:v>
                </c:pt>
                <c:pt idx="9">
                  <c:v>Oktober</c:v>
                </c:pt>
                <c:pt idx="10">
                  <c:v>Nopember</c:v>
                </c:pt>
                <c:pt idx="11">
                  <c:v>Desember</c:v>
                </c:pt>
              </c:strCache>
            </c:strRef>
          </c:cat>
          <c:val>
            <c:numRef>
              <c:f>Sheet1!$B$10:$M$10</c:f>
              <c:numCache>
                <c:formatCode>General</c:formatCode>
                <c:ptCount val="12"/>
                <c:pt idx="0">
                  <c:v>3.45</c:v>
                </c:pt>
                <c:pt idx="1">
                  <c:v>3.55</c:v>
                </c:pt>
                <c:pt idx="2">
                  <c:v>3.02</c:v>
                </c:pt>
                <c:pt idx="3">
                  <c:v>2.76</c:v>
                </c:pt>
                <c:pt idx="4">
                  <c:v>2.56</c:v>
                </c:pt>
                <c:pt idx="5">
                  <c:v>2.13</c:v>
                </c:pt>
                <c:pt idx="6">
                  <c:v>2.09</c:v>
                </c:pt>
                <c:pt idx="7">
                  <c:v>1.64</c:v>
                </c:pt>
                <c:pt idx="8">
                  <c:v>2.19</c:v>
                </c:pt>
                <c:pt idx="9">
                  <c:v>2.4900000000000002</c:v>
                </c:pt>
                <c:pt idx="10">
                  <c:v>2.61</c:v>
                </c:pt>
                <c:pt idx="11">
                  <c:v>2.78</c:v>
                </c:pt>
              </c:numCache>
            </c:numRef>
          </c:val>
          <c:smooth val="0"/>
        </c:ser>
        <c:dLbls>
          <c:showLegendKey val="0"/>
          <c:showVal val="0"/>
          <c:showCatName val="0"/>
          <c:showSerName val="0"/>
          <c:showPercent val="0"/>
          <c:showBubbleSize val="0"/>
        </c:dLbls>
        <c:marker val="1"/>
        <c:smooth val="0"/>
        <c:axId val="226063488"/>
        <c:axId val="226065024"/>
      </c:lineChart>
      <c:catAx>
        <c:axId val="226063488"/>
        <c:scaling>
          <c:orientation val="minMax"/>
        </c:scaling>
        <c:delete val="0"/>
        <c:axPos val="b"/>
        <c:majorTickMark val="none"/>
        <c:minorTickMark val="none"/>
        <c:tickLblPos val="nextTo"/>
        <c:crossAx val="226065024"/>
        <c:crosses val="autoZero"/>
        <c:auto val="1"/>
        <c:lblAlgn val="ctr"/>
        <c:lblOffset val="100"/>
        <c:noMultiLvlLbl val="0"/>
      </c:catAx>
      <c:valAx>
        <c:axId val="226065024"/>
        <c:scaling>
          <c:orientation val="minMax"/>
        </c:scaling>
        <c:delete val="0"/>
        <c:axPos val="l"/>
        <c:majorGridlines/>
        <c:numFmt formatCode="General" sourceLinked="1"/>
        <c:majorTickMark val="none"/>
        <c:minorTickMark val="none"/>
        <c:tickLblPos val="nextTo"/>
        <c:crossAx val="226063488"/>
        <c:crosses val="autoZero"/>
        <c:crossBetween val="between"/>
      </c:valAx>
      <c:dTable>
        <c:showHorzBorder val="1"/>
        <c:showVertBorder val="1"/>
        <c:showOutline val="1"/>
        <c:showKeys val="1"/>
      </c:dTable>
    </c:plotArea>
    <c:plotVisOnly val="1"/>
    <c:dispBlanksAs val="zero"/>
    <c:showDLblsOverMax val="0"/>
  </c:chart>
  <c:txPr>
    <a:bodyPr/>
    <a:lstStyle/>
    <a:p>
      <a:pPr>
        <a:defRPr sz="7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9</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27250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amran</dc:creator>
  <cp:lastModifiedBy>amran</cp:lastModifiedBy>
  <cp:revision>4</cp:revision>
  <dcterms:created xsi:type="dcterms:W3CDTF">2021-04-16T05:01:00Z</dcterms:created>
  <dcterms:modified xsi:type="dcterms:W3CDTF">2021-04-16T08:35:00Z</dcterms:modified>
</cp:coreProperties>
</file>